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3"/>
        <w:rPr>
          <w:rFonts w:ascii="Times New Roman" w:hAnsi="Times New Roman"/>
          <w:color w:val="000000" w:themeColor="text1"/>
          <w:sz w:val="24"/>
          <w:szCs w:val="24"/>
        </w:rPr>
      </w:pPr>
    </w:p>
    <w:p w:rsidR="00AD422A" w:rsidRDefault="00513B4E">
      <w:pPr>
        <w:spacing w:line="316" w:lineRule="exact"/>
        <w:ind w:left="920"/>
        <w:rPr>
          <w:rFonts w:ascii="Times New Roman" w:hAnsi="Times New Roman" w:cs="Times New Roman"/>
          <w:color w:val="010302"/>
        </w:rPr>
      </w:pPr>
      <w:r>
        <w:rPr>
          <w:noProof/>
        </w:rPr>
        <w:drawing>
          <wp:anchor distT="0" distB="0" distL="114300" distR="114300" simplePos="0" relativeHeight="251631104" behindDoc="1" locked="0" layoutInCell="1" allowOverlap="1">
            <wp:simplePos x="0" y="0"/>
            <wp:positionH relativeFrom="page">
              <wp:posOffset>0</wp:posOffset>
            </wp:positionH>
            <wp:positionV relativeFrom="line">
              <wp:posOffset>-1997733</wp:posOffset>
            </wp:positionV>
            <wp:extent cx="7772400" cy="100584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58752" behindDoc="1" locked="0" layoutInCell="1" allowOverlap="1">
            <wp:simplePos x="0" y="0"/>
            <wp:positionH relativeFrom="page">
              <wp:posOffset>0</wp:posOffset>
            </wp:positionH>
            <wp:positionV relativeFrom="line">
              <wp:posOffset>-1986936</wp:posOffset>
            </wp:positionV>
            <wp:extent cx="7761320" cy="10044428"/>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u w:val="single"/>
        </w:rPr>
        <w:t xml:space="preserve">Make-Up </w:t>
      </w:r>
      <w:r>
        <w:rPr>
          <w:rFonts w:ascii="Arial" w:hAnsi="Arial" w:cs="Arial"/>
          <w:b/>
          <w:bCs/>
          <w:color w:val="000000"/>
          <w:spacing w:val="-9"/>
          <w:u w:val="single"/>
        </w:rPr>
        <w:t>A</w:t>
      </w:r>
      <w:r>
        <w:rPr>
          <w:rFonts w:ascii="Arial" w:hAnsi="Arial" w:cs="Arial"/>
          <w:b/>
          <w:bCs/>
          <w:color w:val="000000"/>
          <w:u w:val="single"/>
        </w:rPr>
        <w:t>ir Specific</w:t>
      </w:r>
      <w:r>
        <w:rPr>
          <w:rFonts w:ascii="Arial" w:hAnsi="Arial" w:cs="Arial"/>
          <w:b/>
          <w:bCs/>
          <w:color w:val="000000"/>
          <w:spacing w:val="-3"/>
          <w:u w:val="single"/>
        </w:rPr>
        <w:t>a</w:t>
      </w:r>
      <w:r>
        <w:rPr>
          <w:rFonts w:ascii="Arial" w:hAnsi="Arial" w:cs="Arial"/>
          <w:b/>
          <w:bCs/>
          <w:color w:val="000000"/>
          <w:u w:val="single"/>
        </w:rPr>
        <w:t>tion</w:t>
      </w:r>
      <w:r>
        <w:rPr>
          <w:rFonts w:ascii="Arial" w:hAnsi="Arial" w:cs="Arial"/>
          <w:b/>
          <w:bCs/>
          <w:color w:val="000000"/>
        </w:rPr>
        <w:t xml:space="preserve">  </w:t>
      </w:r>
    </w:p>
    <w:p w:rsidR="00AD422A" w:rsidRDefault="00AD422A">
      <w:pPr>
        <w:spacing w:after="172"/>
        <w:rPr>
          <w:rFonts w:ascii="Times New Roman" w:hAnsi="Times New Roman"/>
          <w:color w:val="000000" w:themeColor="text1"/>
          <w:sz w:val="24"/>
          <w:szCs w:val="24"/>
        </w:rPr>
      </w:pPr>
    </w:p>
    <w:p w:rsidR="00AD422A" w:rsidRDefault="00513B4E">
      <w:pPr>
        <w:tabs>
          <w:tab w:val="left" w:pos="3800"/>
          <w:tab w:val="left" w:pos="4520"/>
          <w:tab w:val="left" w:pos="5240"/>
          <w:tab w:val="left" w:pos="5960"/>
          <w:tab w:val="left" w:pos="6680"/>
          <w:tab w:val="left" w:pos="7400"/>
          <w:tab w:val="left" w:pos="8120"/>
          <w:tab w:val="left" w:pos="8840"/>
          <w:tab w:val="left" w:pos="9560"/>
        </w:tabs>
        <w:spacing w:line="301" w:lineRule="exact"/>
        <w:ind w:left="920"/>
        <w:rPr>
          <w:rFonts w:ascii="Times New Roman" w:hAnsi="Times New Roman" w:cs="Times New Roman"/>
          <w:color w:val="010302"/>
        </w:rPr>
      </w:pPr>
      <w:r>
        <w:rPr>
          <w:rFonts w:ascii="Arial" w:hAnsi="Arial" w:cs="Arial"/>
          <w:color w:val="000000"/>
          <w:spacing w:val="-4"/>
          <w:u w:val="single"/>
        </w:rPr>
        <w:t>M</w:t>
      </w:r>
      <w:r>
        <w:rPr>
          <w:rFonts w:ascii="Arial" w:hAnsi="Arial" w:cs="Arial"/>
          <w:color w:val="000000"/>
          <w:u w:val="single"/>
        </w:rPr>
        <w:t xml:space="preserve">ake-Up Air </w:t>
      </w:r>
      <w:r>
        <w:rPr>
          <w:rFonts w:ascii="Arial" w:hAnsi="Arial" w:cs="Arial"/>
          <w:color w:val="000000"/>
          <w:spacing w:val="-4"/>
          <w:u w:val="single"/>
        </w:rPr>
        <w:t>M</w:t>
      </w:r>
      <w:r>
        <w:rPr>
          <w:rFonts w:ascii="Arial" w:hAnsi="Arial" w:cs="Arial"/>
          <w:color w:val="000000"/>
          <w:u w:val="single"/>
        </w:rPr>
        <w:t>odels</w:t>
      </w:r>
      <w:r>
        <w:rPr>
          <w:rFonts w:ascii="Arial" w:hAnsi="Arial" w:cs="Arial"/>
          <w:color w:val="000000"/>
        </w:rPr>
        <w:t xml:space="preserve"> </w:t>
      </w:r>
      <w:r>
        <w:rPr>
          <w:rFonts w:ascii="Arial" w:hAnsi="Arial" w:cs="Arial"/>
          <w:color w:val="000000"/>
          <w:spacing w:val="44"/>
        </w:rPr>
        <w:t xml:space="preserve"> </w:t>
      </w:r>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Pr>
          <w:rFonts w:ascii="Arial" w:hAnsi="Arial" w:cs="Arial"/>
          <w:color w:val="000000"/>
          <w:u w:val="single"/>
        </w:rPr>
        <w:t>Pag</w:t>
      </w:r>
      <w:r>
        <w:rPr>
          <w:rFonts w:ascii="Arial" w:hAnsi="Arial" w:cs="Arial"/>
          <w:color w:val="000000"/>
          <w:spacing w:val="-3"/>
          <w:u w:val="single"/>
        </w:rPr>
        <w:t>e</w:t>
      </w:r>
      <w:r>
        <w:rPr>
          <w:rFonts w:ascii="Arial" w:hAnsi="Arial" w:cs="Arial"/>
          <w:color w:val="000000"/>
        </w:rPr>
        <w:t xml:space="preserve">  </w:t>
      </w:r>
    </w:p>
    <w:p w:rsidR="00AD422A" w:rsidRDefault="00513B4E">
      <w:pPr>
        <w:spacing w:before="199" w:line="316" w:lineRule="exact"/>
        <w:ind w:left="919"/>
        <w:rPr>
          <w:rFonts w:ascii="Times New Roman" w:hAnsi="Times New Roman" w:cs="Times New Roman"/>
          <w:color w:val="010302"/>
        </w:rPr>
      </w:pPr>
      <w:r>
        <w:rPr>
          <w:rFonts w:ascii="Arial" w:hAnsi="Arial" w:cs="Arial"/>
          <w:b/>
          <w:bCs/>
          <w:color w:val="000000"/>
        </w:rPr>
        <w:t>Direct Ga</w:t>
      </w:r>
      <w:r>
        <w:rPr>
          <w:rFonts w:ascii="Arial" w:hAnsi="Arial" w:cs="Arial"/>
          <w:b/>
          <w:bCs/>
          <w:color w:val="000000"/>
          <w:spacing w:val="-3"/>
        </w:rPr>
        <w:t>s</w:t>
      </w:r>
      <w:r>
        <w:rPr>
          <w:rFonts w:ascii="Arial" w:hAnsi="Arial" w:cs="Arial"/>
          <w:b/>
          <w:bCs/>
          <w:color w:val="000000"/>
        </w:rPr>
        <w:t xml:space="preserve">  </w:t>
      </w:r>
    </w:p>
    <w:p w:rsidR="00AD422A" w:rsidRDefault="00513B4E">
      <w:pPr>
        <w:spacing w:before="60" w:line="301" w:lineRule="exact"/>
        <w:ind w:left="919"/>
        <w:rPr>
          <w:rFonts w:ascii="Times New Roman" w:hAnsi="Times New Roman" w:cs="Times New Roman"/>
          <w:color w:val="010302"/>
        </w:rPr>
      </w:pPr>
      <w:r>
        <w:rPr>
          <w:rFonts w:ascii="Arial" w:hAnsi="Arial" w:cs="Arial"/>
          <w:color w:val="000000"/>
        </w:rPr>
        <w:t>XDG</w:t>
      </w:r>
      <w:r>
        <w:rPr>
          <w:rFonts w:ascii="Arial" w:hAnsi="Arial" w:cs="Arial"/>
          <w:color w:val="000000"/>
          <w:spacing w:val="-4"/>
        </w:rPr>
        <w:t>K</w:t>
      </w:r>
      <w:r>
        <w:rPr>
          <w:rFonts w:ascii="Arial" w:hAnsi="Arial" w:cs="Arial"/>
          <w:color w:val="000000"/>
        </w:rPr>
        <w:t xml:space="preserve">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xml:space="preserve">... </w:t>
      </w:r>
      <w:r>
        <w:rPr>
          <w:rFonts w:ascii="Arial" w:hAnsi="Arial" w:cs="Arial"/>
          <w:color w:val="000000"/>
          <w:spacing w:val="-4"/>
        </w:rPr>
        <w:t>2</w:t>
      </w:r>
      <w:r>
        <w:rPr>
          <w:rFonts w:ascii="Arial" w:hAnsi="Arial" w:cs="Arial"/>
          <w:color w:val="000000"/>
        </w:rPr>
        <w:t xml:space="preserve">  </w:t>
      </w:r>
    </w:p>
    <w:p w:rsidR="00AD422A" w:rsidRDefault="00513B4E">
      <w:pPr>
        <w:spacing w:line="301" w:lineRule="exact"/>
        <w:ind w:left="919"/>
        <w:rPr>
          <w:rFonts w:ascii="Times New Roman" w:hAnsi="Times New Roman" w:cs="Times New Roman"/>
          <w:color w:val="010302"/>
        </w:rPr>
      </w:pPr>
      <w:r>
        <w:rPr>
          <w:rFonts w:ascii="Arial" w:hAnsi="Arial" w:cs="Arial"/>
          <w:color w:val="000000"/>
        </w:rPr>
        <w:t>XDG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xml:space="preserve">....…... </w:t>
      </w:r>
      <w:r>
        <w:rPr>
          <w:rFonts w:ascii="Arial" w:hAnsi="Arial" w:cs="Arial"/>
          <w:color w:val="000000"/>
          <w:spacing w:val="-3"/>
        </w:rPr>
        <w:t>4</w:t>
      </w:r>
      <w:r>
        <w:rPr>
          <w:rFonts w:ascii="Arial" w:hAnsi="Arial" w:cs="Arial"/>
          <w:color w:val="000000"/>
        </w:rPr>
        <w:t xml:space="preserve">  </w:t>
      </w:r>
    </w:p>
    <w:p w:rsidR="00AD422A" w:rsidRDefault="00513B4E">
      <w:pPr>
        <w:spacing w:line="301" w:lineRule="exact"/>
        <w:ind w:left="919"/>
        <w:rPr>
          <w:rFonts w:ascii="Times New Roman" w:hAnsi="Times New Roman" w:cs="Times New Roman"/>
          <w:color w:val="010302"/>
        </w:rPr>
      </w:pPr>
      <w:r>
        <w:rPr>
          <w:rFonts w:ascii="Arial" w:hAnsi="Arial" w:cs="Arial"/>
          <w:color w:val="000000"/>
        </w:rPr>
        <w:t>XDGX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xml:space="preserve">... </w:t>
      </w:r>
      <w:r>
        <w:rPr>
          <w:rFonts w:ascii="Arial" w:hAnsi="Arial" w:cs="Arial"/>
          <w:color w:val="000000"/>
          <w:spacing w:val="-3"/>
        </w:rPr>
        <w:t>6</w:t>
      </w:r>
      <w:r>
        <w:rPr>
          <w:rFonts w:ascii="Arial" w:hAnsi="Arial" w:cs="Arial"/>
          <w:color w:val="000000"/>
        </w:rPr>
        <w:t xml:space="preserve">  </w:t>
      </w:r>
    </w:p>
    <w:p w:rsidR="00AD422A" w:rsidRDefault="00513B4E">
      <w:pPr>
        <w:spacing w:before="119" w:line="316" w:lineRule="exact"/>
        <w:ind w:left="919"/>
        <w:rPr>
          <w:rFonts w:ascii="Times New Roman" w:hAnsi="Times New Roman" w:cs="Times New Roman"/>
          <w:color w:val="010302"/>
        </w:rPr>
      </w:pPr>
      <w:r>
        <w:rPr>
          <w:rFonts w:ascii="Arial" w:hAnsi="Arial" w:cs="Arial"/>
          <w:b/>
          <w:bCs/>
          <w:color w:val="000000"/>
        </w:rPr>
        <w:t>Indire</w:t>
      </w:r>
      <w:r>
        <w:rPr>
          <w:rFonts w:ascii="Arial" w:hAnsi="Arial" w:cs="Arial"/>
          <w:b/>
          <w:bCs/>
          <w:color w:val="000000"/>
          <w:spacing w:val="-3"/>
        </w:rPr>
        <w:t>c</w:t>
      </w:r>
      <w:r>
        <w:rPr>
          <w:rFonts w:ascii="Arial" w:hAnsi="Arial" w:cs="Arial"/>
          <w:b/>
          <w:bCs/>
          <w:color w:val="000000"/>
        </w:rPr>
        <w:t>t Ga</w:t>
      </w:r>
      <w:r>
        <w:rPr>
          <w:rFonts w:ascii="Arial" w:hAnsi="Arial" w:cs="Arial"/>
          <w:b/>
          <w:bCs/>
          <w:color w:val="000000"/>
          <w:spacing w:val="-3"/>
        </w:rPr>
        <w:t>s</w:t>
      </w:r>
      <w:r>
        <w:rPr>
          <w:rFonts w:ascii="Arial" w:hAnsi="Arial" w:cs="Arial"/>
          <w:b/>
          <w:bCs/>
          <w:color w:val="000000"/>
        </w:rPr>
        <w:t xml:space="preserve">  </w:t>
      </w:r>
    </w:p>
    <w:p w:rsidR="00AD422A" w:rsidRDefault="00513B4E">
      <w:pPr>
        <w:spacing w:before="60" w:line="301" w:lineRule="exact"/>
        <w:ind w:left="919"/>
        <w:rPr>
          <w:rFonts w:ascii="Times New Roman" w:hAnsi="Times New Roman" w:cs="Times New Roman"/>
          <w:color w:val="010302"/>
        </w:rPr>
      </w:pPr>
      <w:r>
        <w:rPr>
          <w:rFonts w:ascii="Arial" w:hAnsi="Arial" w:cs="Arial"/>
          <w:color w:val="000000"/>
        </w:rPr>
        <w:t>XIGK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xml:space="preserve">. </w:t>
      </w:r>
      <w:r>
        <w:rPr>
          <w:rFonts w:ascii="Arial" w:hAnsi="Arial" w:cs="Arial"/>
          <w:color w:val="000000"/>
          <w:spacing w:val="-3"/>
        </w:rPr>
        <w:t>9</w:t>
      </w:r>
      <w:r>
        <w:rPr>
          <w:rFonts w:ascii="Arial" w:hAnsi="Arial" w:cs="Arial"/>
          <w:color w:val="000000"/>
        </w:rPr>
        <w:t xml:space="preserve">  </w:t>
      </w:r>
    </w:p>
    <w:p w:rsidR="00AD422A" w:rsidRDefault="00513B4E">
      <w:pPr>
        <w:spacing w:line="301" w:lineRule="exact"/>
        <w:ind w:left="919"/>
        <w:rPr>
          <w:rFonts w:ascii="Times New Roman" w:hAnsi="Times New Roman" w:cs="Times New Roman"/>
          <w:color w:val="010302"/>
        </w:rPr>
      </w:pPr>
      <w:r>
        <w:rPr>
          <w:rFonts w:ascii="Arial" w:hAnsi="Arial" w:cs="Arial"/>
          <w:color w:val="000000"/>
        </w:rPr>
        <w:t>XIG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…......1</w:t>
      </w:r>
      <w:r>
        <w:rPr>
          <w:rFonts w:ascii="Arial" w:hAnsi="Arial" w:cs="Arial"/>
          <w:color w:val="000000"/>
          <w:spacing w:val="-3"/>
        </w:rPr>
        <w:t>1</w:t>
      </w:r>
      <w:r>
        <w:rPr>
          <w:rFonts w:ascii="Arial" w:hAnsi="Arial" w:cs="Arial"/>
          <w:color w:val="000000"/>
        </w:rPr>
        <w:t xml:space="preserve">  </w:t>
      </w:r>
    </w:p>
    <w:p w:rsidR="00AD422A" w:rsidRDefault="00513B4E">
      <w:pPr>
        <w:spacing w:line="301" w:lineRule="exact"/>
        <w:ind w:left="919"/>
        <w:rPr>
          <w:rFonts w:ascii="Times New Roman" w:hAnsi="Times New Roman" w:cs="Times New Roman"/>
          <w:color w:val="010302"/>
        </w:rPr>
      </w:pPr>
      <w:r>
        <w:rPr>
          <w:rFonts w:ascii="Arial" w:hAnsi="Arial" w:cs="Arial"/>
          <w:color w:val="000000"/>
        </w:rPr>
        <w:t>XIGX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……........1</w:t>
      </w:r>
      <w:r>
        <w:rPr>
          <w:rFonts w:ascii="Arial" w:hAnsi="Arial" w:cs="Arial"/>
          <w:color w:val="000000"/>
          <w:spacing w:val="-3"/>
        </w:rPr>
        <w:t>4</w:t>
      </w:r>
      <w:r>
        <w:rPr>
          <w:rFonts w:ascii="Arial" w:hAnsi="Arial" w:cs="Arial"/>
          <w:color w:val="000000"/>
        </w:rPr>
        <w:t xml:space="preserve">  </w:t>
      </w:r>
    </w:p>
    <w:p w:rsidR="00AD422A" w:rsidRDefault="00513B4E">
      <w:pPr>
        <w:spacing w:before="119" w:line="316" w:lineRule="exact"/>
        <w:ind w:left="920"/>
        <w:rPr>
          <w:rFonts w:ascii="Times New Roman" w:hAnsi="Times New Roman" w:cs="Times New Roman"/>
          <w:color w:val="010302"/>
        </w:rPr>
      </w:pPr>
      <w:r>
        <w:rPr>
          <w:rFonts w:ascii="Arial" w:hAnsi="Arial" w:cs="Arial"/>
          <w:b/>
          <w:bCs/>
          <w:color w:val="000000"/>
        </w:rPr>
        <w:t>Untempere</w:t>
      </w:r>
      <w:r>
        <w:rPr>
          <w:rFonts w:ascii="Arial" w:hAnsi="Arial" w:cs="Arial"/>
          <w:b/>
          <w:bCs/>
          <w:color w:val="000000"/>
          <w:spacing w:val="-3"/>
        </w:rPr>
        <w:t>d</w:t>
      </w:r>
      <w:r>
        <w:rPr>
          <w:rFonts w:ascii="Arial" w:hAnsi="Arial" w:cs="Arial"/>
          <w:b/>
          <w:bCs/>
          <w:color w:val="000000"/>
        </w:rPr>
        <w:t xml:space="preserve">  </w:t>
      </w:r>
    </w:p>
    <w:p w:rsidR="00AD422A" w:rsidRDefault="00513B4E">
      <w:pPr>
        <w:spacing w:line="301" w:lineRule="exact"/>
        <w:ind w:left="920"/>
        <w:rPr>
          <w:rFonts w:ascii="Times New Roman" w:hAnsi="Times New Roman" w:cs="Times New Roman"/>
          <w:color w:val="010302"/>
        </w:rPr>
      </w:pPr>
      <w:r>
        <w:rPr>
          <w:rFonts w:ascii="Arial" w:hAnsi="Arial" w:cs="Arial"/>
          <w:color w:val="000000"/>
        </w:rPr>
        <w:t>XKID</w:t>
      </w:r>
      <w:r w:rsidR="001561E6">
        <w:rPr>
          <w:rFonts w:ascii="Arial" w:hAnsi="Arial" w:cs="Arial"/>
          <w:color w:val="000000"/>
        </w:rPr>
        <w:t xml:space="preserve">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xml:space="preserve">…...……17  </w:t>
      </w:r>
    </w:p>
    <w:p w:rsidR="00AD422A" w:rsidRDefault="00513B4E">
      <w:pPr>
        <w:spacing w:line="301" w:lineRule="exact"/>
        <w:ind w:left="920"/>
        <w:rPr>
          <w:rFonts w:ascii="Times New Roman" w:hAnsi="Times New Roman" w:cs="Times New Roman"/>
          <w:color w:val="010302"/>
        </w:rPr>
      </w:pPr>
      <w:r>
        <w:rPr>
          <w:rFonts w:ascii="Arial" w:hAnsi="Arial" w:cs="Arial"/>
          <w:color w:val="000000"/>
        </w:rPr>
        <w:t>X</w:t>
      </w:r>
      <w:r>
        <w:rPr>
          <w:rFonts w:ascii="Arial" w:hAnsi="Arial" w:cs="Arial"/>
          <w:color w:val="000000"/>
          <w:spacing w:val="-4"/>
        </w:rPr>
        <w:t>M</w:t>
      </w:r>
      <w:r>
        <w:rPr>
          <w:rFonts w:ascii="Arial" w:hAnsi="Arial" w:cs="Arial"/>
          <w:color w:val="000000"/>
        </w:rPr>
        <w:t>SX   …</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sidR="001561E6">
        <w:rPr>
          <w:rFonts w:ascii="Arial" w:hAnsi="Arial" w:cs="Arial"/>
          <w:color w:val="000000"/>
        </w:rPr>
        <w:t>.</w:t>
      </w:r>
      <w:r>
        <w:rPr>
          <w:rFonts w:ascii="Arial" w:hAnsi="Arial" w:cs="Arial"/>
          <w:color w:val="000000"/>
        </w:rPr>
        <w:t>.</w:t>
      </w:r>
      <w:r w:rsidR="001561E6">
        <w:rPr>
          <w:rFonts w:ascii="Arial" w:hAnsi="Arial" w:cs="Arial"/>
          <w:color w:val="000000"/>
        </w:rPr>
        <w:t>.</w:t>
      </w:r>
      <w:bookmarkStart w:id="0" w:name="_GoBack"/>
      <w:bookmarkEnd w:id="0"/>
      <w:r>
        <w:rPr>
          <w:rFonts w:ascii="Arial" w:hAnsi="Arial" w:cs="Arial"/>
          <w:color w:val="000000"/>
        </w:rPr>
        <w:t>1</w:t>
      </w:r>
      <w:r>
        <w:rPr>
          <w:rFonts w:ascii="Arial" w:hAnsi="Arial" w:cs="Arial"/>
          <w:color w:val="000000"/>
          <w:spacing w:val="-3"/>
        </w:rPr>
        <w:t>8</w:t>
      </w:r>
      <w:r>
        <w:rPr>
          <w:rFonts w:ascii="Arial" w:hAnsi="Arial" w:cs="Arial"/>
          <w:color w:val="000000"/>
        </w:rPr>
        <w:t xml:space="preserve">  </w:t>
      </w:r>
    </w:p>
    <w:p w:rsidR="00AD422A" w:rsidRDefault="00513B4E">
      <w:pPr>
        <w:spacing w:before="119" w:line="316" w:lineRule="exact"/>
        <w:ind w:left="920"/>
        <w:rPr>
          <w:rFonts w:ascii="Times New Roman" w:hAnsi="Times New Roman" w:cs="Times New Roman"/>
          <w:color w:val="010302"/>
        </w:rPr>
      </w:pPr>
      <w:r>
        <w:rPr>
          <w:rFonts w:ascii="Arial" w:hAnsi="Arial" w:cs="Arial"/>
          <w:b/>
          <w:bCs/>
          <w:color w:val="000000"/>
        </w:rPr>
        <w:t>Rooftop Ve</w:t>
      </w:r>
      <w:r>
        <w:rPr>
          <w:rFonts w:ascii="Arial" w:hAnsi="Arial" w:cs="Arial"/>
          <w:b/>
          <w:bCs/>
          <w:color w:val="000000"/>
          <w:spacing w:val="-3"/>
        </w:rPr>
        <w:t>n</w:t>
      </w:r>
      <w:r>
        <w:rPr>
          <w:rFonts w:ascii="Arial" w:hAnsi="Arial" w:cs="Arial"/>
          <w:b/>
          <w:bCs/>
          <w:color w:val="000000"/>
        </w:rPr>
        <w:t>tilator</w:t>
      </w:r>
      <w:r>
        <w:rPr>
          <w:rFonts w:ascii="Arial" w:hAnsi="Arial" w:cs="Arial"/>
          <w:b/>
          <w:bCs/>
          <w:color w:val="000000"/>
          <w:spacing w:val="-4"/>
        </w:rPr>
        <w:t xml:space="preserve"> </w:t>
      </w:r>
      <w:r>
        <w:rPr>
          <w:rFonts w:ascii="Arial" w:hAnsi="Arial" w:cs="Arial"/>
          <w:b/>
          <w:bCs/>
          <w:color w:val="000000"/>
        </w:rPr>
        <w:t>wit</w:t>
      </w:r>
      <w:r>
        <w:rPr>
          <w:rFonts w:ascii="Arial" w:hAnsi="Arial" w:cs="Arial"/>
          <w:b/>
          <w:bCs/>
          <w:color w:val="000000"/>
          <w:spacing w:val="-3"/>
        </w:rPr>
        <w:t>h</w:t>
      </w:r>
      <w:r>
        <w:rPr>
          <w:rFonts w:ascii="Arial" w:hAnsi="Arial" w:cs="Arial"/>
          <w:b/>
          <w:bCs/>
          <w:color w:val="000000"/>
        </w:rPr>
        <w:t xml:space="preserve"> Heatin</w:t>
      </w:r>
      <w:r>
        <w:rPr>
          <w:rFonts w:ascii="Arial" w:hAnsi="Arial" w:cs="Arial"/>
          <w:b/>
          <w:bCs/>
          <w:color w:val="000000"/>
          <w:spacing w:val="-3"/>
        </w:rPr>
        <w:t>g</w:t>
      </w:r>
      <w:r>
        <w:rPr>
          <w:rFonts w:ascii="Arial" w:hAnsi="Arial" w:cs="Arial"/>
          <w:b/>
          <w:bCs/>
          <w:color w:val="000000"/>
        </w:rPr>
        <w:t xml:space="preserve"> and Co</w:t>
      </w:r>
      <w:r>
        <w:rPr>
          <w:rFonts w:ascii="Arial" w:hAnsi="Arial" w:cs="Arial"/>
          <w:b/>
          <w:bCs/>
          <w:color w:val="000000"/>
          <w:spacing w:val="-3"/>
        </w:rPr>
        <w:t>o</w:t>
      </w:r>
      <w:r>
        <w:rPr>
          <w:rFonts w:ascii="Arial" w:hAnsi="Arial" w:cs="Arial"/>
          <w:b/>
          <w:bCs/>
          <w:color w:val="000000"/>
        </w:rPr>
        <w:t>lin</w:t>
      </w:r>
      <w:r>
        <w:rPr>
          <w:rFonts w:ascii="Arial" w:hAnsi="Arial" w:cs="Arial"/>
          <w:b/>
          <w:bCs/>
          <w:color w:val="000000"/>
          <w:spacing w:val="-4"/>
        </w:rPr>
        <w:t>g</w:t>
      </w:r>
      <w:r>
        <w:rPr>
          <w:rFonts w:ascii="Arial" w:hAnsi="Arial" w:cs="Arial"/>
          <w:b/>
          <w:bCs/>
          <w:color w:val="000000"/>
        </w:rPr>
        <w:t xml:space="preserve">  </w:t>
      </w:r>
    </w:p>
    <w:p w:rsidR="00AD422A" w:rsidRDefault="00513B4E">
      <w:pPr>
        <w:spacing w:before="60" w:line="301" w:lineRule="exact"/>
        <w:ind w:left="920"/>
        <w:rPr>
          <w:rFonts w:ascii="Times New Roman" w:hAnsi="Times New Roman" w:cs="Times New Roman"/>
          <w:color w:val="010302"/>
        </w:rPr>
      </w:pPr>
      <w:r>
        <w:rPr>
          <w:rFonts w:ascii="Arial" w:hAnsi="Arial" w:cs="Arial"/>
          <w:color w:val="000000"/>
        </w:rPr>
        <w:t xml:space="preserve">XRV  </w:t>
      </w:r>
      <w:r w:rsidR="001561E6">
        <w:rPr>
          <w:rFonts w:ascii="Arial" w:hAnsi="Arial" w:cs="Arial"/>
          <w:color w:val="000000"/>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w:t>
      </w:r>
      <w:r>
        <w:rPr>
          <w:rFonts w:ascii="Arial" w:hAnsi="Arial" w:cs="Arial"/>
          <w:color w:val="000000"/>
          <w:spacing w:val="-3"/>
        </w:rPr>
        <w:t>…</w:t>
      </w:r>
      <w:r>
        <w:rPr>
          <w:rFonts w:ascii="Arial" w:hAnsi="Arial" w:cs="Arial"/>
          <w:color w:val="000000"/>
        </w:rPr>
        <w:t>…….... 2</w:t>
      </w:r>
      <w:r>
        <w:rPr>
          <w:rFonts w:ascii="Arial" w:hAnsi="Arial" w:cs="Arial"/>
          <w:color w:val="000000"/>
          <w:spacing w:val="-3"/>
        </w:rPr>
        <w:t>1</w:t>
      </w:r>
      <w:r>
        <w:rPr>
          <w:rFonts w:ascii="Arial" w:hAnsi="Arial" w:cs="Arial"/>
          <w:color w:val="000000"/>
        </w:rPr>
        <w:t xml:space="preserv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11"/>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3"/>
        <w:rPr>
          <w:rFonts w:ascii="Times New Roman" w:hAnsi="Times New Roman"/>
          <w:color w:val="000000" w:themeColor="text1"/>
          <w:sz w:val="24"/>
          <w:szCs w:val="24"/>
        </w:rPr>
      </w:pPr>
    </w:p>
    <w:p w:rsidR="00AD422A" w:rsidRDefault="00513B4E">
      <w:pPr>
        <w:spacing w:line="316" w:lineRule="exact"/>
        <w:ind w:left="920"/>
        <w:rPr>
          <w:rFonts w:ascii="Times New Roman" w:hAnsi="Times New Roman" w:cs="Times New Roman"/>
          <w:color w:val="010302"/>
        </w:rPr>
      </w:pPr>
      <w:r>
        <w:rPr>
          <w:noProof/>
        </w:rPr>
        <w:drawing>
          <wp:anchor distT="0" distB="0" distL="114300" distR="114300" simplePos="0" relativeHeight="251632128" behindDoc="1" locked="0" layoutInCell="1" allowOverlap="1">
            <wp:simplePos x="0" y="0"/>
            <wp:positionH relativeFrom="page">
              <wp:posOffset>0</wp:posOffset>
            </wp:positionH>
            <wp:positionV relativeFrom="line">
              <wp:posOffset>-1952648</wp:posOffset>
            </wp:positionV>
            <wp:extent cx="7772400" cy="10058400"/>
            <wp:effectExtent l="0" t="0" r="0" b="0"/>
            <wp:wrapNone/>
            <wp:docPr id="103" name="Picture 10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59776" behindDoc="1" locked="0" layoutInCell="1" allowOverlap="1">
            <wp:simplePos x="0" y="0"/>
            <wp:positionH relativeFrom="page">
              <wp:posOffset>0</wp:posOffset>
            </wp:positionH>
            <wp:positionV relativeFrom="line">
              <wp:posOffset>-1941851</wp:posOffset>
            </wp:positionV>
            <wp:extent cx="7761320" cy="10044428"/>
            <wp:effectExtent l="0" t="0" r="0" b="0"/>
            <wp:wrapNone/>
            <wp:docPr id="104" name="Picture 10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rPr>
        <w:t>XDGK Specific</w:t>
      </w:r>
      <w:r>
        <w:rPr>
          <w:rFonts w:ascii="Arial" w:hAnsi="Arial" w:cs="Arial"/>
          <w:b/>
          <w:bCs/>
          <w:color w:val="000000"/>
          <w:spacing w:val="-3"/>
        </w:rPr>
        <w:t>a</w:t>
      </w:r>
      <w:r>
        <w:rPr>
          <w:rFonts w:ascii="Arial" w:hAnsi="Arial" w:cs="Arial"/>
          <w:b/>
          <w:bCs/>
          <w:color w:val="000000"/>
        </w:rPr>
        <w:t xml:space="preserve">tion  </w:t>
      </w:r>
    </w:p>
    <w:p w:rsidR="00AD422A" w:rsidRDefault="00513B4E">
      <w:pPr>
        <w:spacing w:before="180" w:line="285" w:lineRule="exact"/>
        <w:ind w:left="920"/>
        <w:rPr>
          <w:rFonts w:ascii="Times New Roman" w:hAnsi="Times New Roman" w:cs="Times New Roman"/>
          <w:color w:val="010302"/>
        </w:rPr>
      </w:pPr>
      <w:r>
        <w:rPr>
          <w:rFonts w:ascii="Arial" w:hAnsi="Arial" w:cs="Arial"/>
          <w:b/>
          <w:bCs/>
          <w:color w:val="000000"/>
          <w:sz w:val="20"/>
          <w:szCs w:val="20"/>
        </w:rPr>
        <w:t xml:space="preserve">Direct Gas  </w:t>
      </w:r>
    </w:p>
    <w:p w:rsidR="00AD422A" w:rsidRDefault="00513B4E">
      <w:pPr>
        <w:spacing w:before="179"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64" w:lineRule="exact"/>
        <w:ind w:left="920" w:right="836"/>
        <w:rPr>
          <w:rFonts w:ascii="Times New Roman" w:hAnsi="Times New Roman" w:cs="Times New Roman"/>
          <w:color w:val="010302"/>
        </w:rPr>
      </w:pPr>
      <w:r>
        <w:rPr>
          <w:rFonts w:ascii="Arial" w:hAnsi="Arial" w:cs="Arial"/>
          <w:color w:val="000000"/>
          <w:sz w:val="20"/>
          <w:szCs w:val="20"/>
          <w:u w:val="single"/>
        </w:rPr>
        <w:t>Note to User</w:t>
      </w:r>
      <w:r>
        <w:rPr>
          <w:rFonts w:ascii="Arial" w:hAnsi="Arial" w:cs="Arial"/>
          <w:color w:val="000000"/>
          <w:sz w:val="20"/>
          <w:szCs w:val="20"/>
        </w:rPr>
        <w:t>: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p>
    <w:p w:rsidR="00AD422A" w:rsidRDefault="00513B4E">
      <w:pPr>
        <w:spacing w:line="263" w:lineRule="exact"/>
        <w:ind w:left="920" w:right="836"/>
        <w:rPr>
          <w:rFonts w:ascii="Times New Roman" w:hAnsi="Times New Roman" w:cs="Times New Roman"/>
          <w:color w:val="010302"/>
        </w:rPr>
      </w:pP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p>
    <w:p w:rsidR="00AD422A" w:rsidRDefault="00513B4E">
      <w:pPr>
        <w:spacing w:line="284" w:lineRule="exact"/>
        <w:ind w:left="920" w:right="836"/>
        <w:rPr>
          <w:rFonts w:ascii="Times New Roman" w:hAnsi="Times New Roman" w:cs="Times New Roman"/>
          <w:color w:val="010302"/>
        </w:rPr>
      </w:pP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document or the information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7" w:history="1">
        <w:r>
          <w:rPr>
            <w:rFonts w:ascii="Arial" w:hAnsi="Arial" w:cs="Arial"/>
            <w:b/>
            <w:bCs/>
            <w:color w:val="0070C0"/>
            <w:sz w:val="20"/>
            <w:szCs w:val="20"/>
          </w:rPr>
          <w:t>www.accurex.com</w:t>
        </w:r>
      </w:hyperlink>
      <w:r>
        <w:rPr>
          <w:rFonts w:ascii="Arial" w:hAnsi="Arial" w:cs="Arial"/>
          <w:color w:val="000000"/>
          <w:sz w:val="20"/>
          <w:szCs w:val="20"/>
        </w:rPr>
        <w:t xml:space="preserve"> to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  </w:t>
      </w:r>
    </w:p>
    <w:p w:rsidR="00AD422A" w:rsidRDefault="00513B4E">
      <w:pPr>
        <w:spacing w:before="166" w:line="230" w:lineRule="exact"/>
        <w:ind w:left="920" w:right="1348"/>
        <w:rPr>
          <w:rFonts w:ascii="Times New Roman" w:hAnsi="Times New Roman" w:cs="Times New Roman"/>
          <w:color w:val="010302"/>
        </w:rPr>
      </w:pPr>
      <w:r>
        <w:rPr>
          <w:rFonts w:ascii="Arial" w:hAnsi="Arial" w:cs="Arial"/>
          <w:color w:val="000000"/>
          <w:sz w:val="20"/>
          <w:szCs w:val="20"/>
        </w:rPr>
        <w:t xml:space="preserve">Provide Accurex Make-Up Air Model XDGK as shown on plans and in accordance with the following  specification:  </w:t>
      </w:r>
    </w:p>
    <w:p w:rsidR="00AD422A" w:rsidRDefault="00513B4E">
      <w:pPr>
        <w:spacing w:before="183"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29" w:lineRule="exact"/>
        <w:ind w:left="920" w:right="846"/>
        <w:rPr>
          <w:rFonts w:ascii="Times New Roman" w:hAnsi="Times New Roman" w:cs="Times New Roman"/>
          <w:color w:val="010302"/>
        </w:rPr>
      </w:pPr>
      <w:r>
        <w:rPr>
          <w:rFonts w:ascii="Arial" w:hAnsi="Arial" w:cs="Arial"/>
          <w:color w:val="000000"/>
          <w:sz w:val="20"/>
          <w:szCs w:val="20"/>
        </w:rPr>
        <w:t>Make-up air unit shall be as 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XDGK equipment is used as the basis of design. Performance to be as scheduled on  plans. Makeup air unit shall be ETL listed to ANSI Z83.4 and CAN 3.7.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G</w:t>
      </w:r>
      <w:r>
        <w:rPr>
          <w:rFonts w:ascii="Arial" w:hAnsi="Arial" w:cs="Arial"/>
          <w:b/>
          <w:bCs/>
          <w:color w:val="000000"/>
          <w:spacing w:val="-5"/>
          <w:sz w:val="20"/>
          <w:szCs w:val="20"/>
        </w:rPr>
        <w:t>A</w:t>
      </w:r>
      <w:r>
        <w:rPr>
          <w:rFonts w:ascii="Arial" w:hAnsi="Arial" w:cs="Arial"/>
          <w:b/>
          <w:bCs/>
          <w:color w:val="000000"/>
          <w:sz w:val="20"/>
          <w:szCs w:val="20"/>
        </w:rPr>
        <w:t>S TR</w:t>
      </w:r>
      <w:r>
        <w:rPr>
          <w:rFonts w:ascii="Arial" w:hAnsi="Arial" w:cs="Arial"/>
          <w:b/>
          <w:bCs/>
          <w:color w:val="000000"/>
          <w:spacing w:val="-5"/>
          <w:sz w:val="20"/>
          <w:szCs w:val="20"/>
        </w:rPr>
        <w:t>A</w:t>
      </w:r>
      <w:r>
        <w:rPr>
          <w:rFonts w:ascii="Arial" w:hAnsi="Arial" w:cs="Arial"/>
          <w:b/>
          <w:bCs/>
          <w:color w:val="000000"/>
          <w:sz w:val="20"/>
          <w:szCs w:val="20"/>
        </w:rPr>
        <w:t xml:space="preserve">IN </w:t>
      </w:r>
      <w:r>
        <w:rPr>
          <w:rFonts w:ascii="Arial" w:hAnsi="Arial" w:cs="Arial"/>
          <w:b/>
          <w:bCs/>
          <w:color w:val="000000"/>
          <w:spacing w:val="-5"/>
          <w:sz w:val="20"/>
          <w:szCs w:val="20"/>
        </w:rPr>
        <w:t>A</w:t>
      </w:r>
      <w:r>
        <w:rPr>
          <w:rFonts w:ascii="Arial" w:hAnsi="Arial" w:cs="Arial"/>
          <w:b/>
          <w:bCs/>
          <w:color w:val="000000"/>
          <w:sz w:val="20"/>
          <w:szCs w:val="20"/>
        </w:rPr>
        <w:t xml:space="preserve">ND CONTROLS  </w:t>
      </w:r>
    </w:p>
    <w:p w:rsidR="00AD422A" w:rsidRDefault="00513B4E">
      <w:pPr>
        <w:spacing w:line="229" w:lineRule="exact"/>
        <w:ind w:left="920" w:right="971"/>
        <w:rPr>
          <w:rFonts w:ascii="Times New Roman" w:hAnsi="Times New Roman" w:cs="Times New Roman"/>
          <w:color w:val="010302"/>
        </w:rPr>
      </w:pPr>
      <w:r>
        <w:rPr>
          <w:rFonts w:ascii="Arial" w:hAnsi="Arial" w:cs="Arial"/>
          <w:color w:val="000000"/>
          <w:sz w:val="20"/>
          <w:szCs w:val="20"/>
        </w:rPr>
        <w:t>Direct fired gas s</w:t>
      </w:r>
      <w:r>
        <w:rPr>
          <w:rFonts w:ascii="Arial" w:hAnsi="Arial" w:cs="Arial"/>
          <w:color w:val="000000"/>
          <w:spacing w:val="-4"/>
          <w:sz w:val="20"/>
          <w:szCs w:val="20"/>
        </w:rPr>
        <w:t>y</w:t>
      </w:r>
      <w:r>
        <w:rPr>
          <w:rFonts w:ascii="Arial" w:hAnsi="Arial" w:cs="Arial"/>
          <w:color w:val="000000"/>
          <w:sz w:val="20"/>
          <w:szCs w:val="20"/>
        </w:rPr>
        <w:t>stem shall have a dra</w:t>
      </w:r>
      <w:r>
        <w:rPr>
          <w:rFonts w:ascii="Arial" w:hAnsi="Arial" w:cs="Arial"/>
          <w:color w:val="000000"/>
          <w:spacing w:val="-3"/>
          <w:sz w:val="20"/>
          <w:szCs w:val="20"/>
        </w:rPr>
        <w:t>w</w:t>
      </w:r>
      <w:r>
        <w:rPr>
          <w:rFonts w:ascii="Arial" w:hAnsi="Arial" w:cs="Arial"/>
          <w:color w:val="000000"/>
          <w:sz w:val="20"/>
          <w:szCs w:val="20"/>
        </w:rPr>
        <w:t xml:space="preserve"> through design and field adjustable burner baffles. Gas trains  shall include a direct spark</w:t>
      </w:r>
      <w:r>
        <w:rPr>
          <w:rFonts w:ascii="Arial" w:hAnsi="Arial" w:cs="Arial"/>
          <w:color w:val="000000"/>
          <w:spacing w:val="-3"/>
          <w:sz w:val="20"/>
          <w:szCs w:val="20"/>
        </w:rPr>
        <w:t xml:space="preserve"> </w:t>
      </w:r>
      <w:r>
        <w:rPr>
          <w:rFonts w:ascii="Arial" w:hAnsi="Arial" w:cs="Arial"/>
          <w:color w:val="000000"/>
          <w:sz w:val="20"/>
          <w:szCs w:val="20"/>
        </w:rPr>
        <w:t>ignition s</w:t>
      </w:r>
      <w:r>
        <w:rPr>
          <w:rFonts w:ascii="Arial" w:hAnsi="Arial" w:cs="Arial"/>
          <w:color w:val="000000"/>
          <w:spacing w:val="-7"/>
          <w:sz w:val="20"/>
          <w:szCs w:val="20"/>
        </w:rPr>
        <w:t>y</w:t>
      </w:r>
      <w:r>
        <w:rPr>
          <w:rFonts w:ascii="Arial" w:hAnsi="Arial" w:cs="Arial"/>
          <w:color w:val="000000"/>
          <w:sz w:val="20"/>
          <w:szCs w:val="20"/>
        </w:rPr>
        <w:t>stem. Dual safety shutoff valves shall be industrial dut</w:t>
      </w:r>
      <w:r>
        <w:rPr>
          <w:rFonts w:ascii="Arial" w:hAnsi="Arial" w:cs="Arial"/>
          <w:color w:val="000000"/>
          <w:spacing w:val="-4"/>
          <w:sz w:val="20"/>
          <w:szCs w:val="20"/>
        </w:rPr>
        <w:t>y</w:t>
      </w:r>
      <w:r>
        <w:rPr>
          <w:rFonts w:ascii="Arial" w:hAnsi="Arial" w:cs="Arial"/>
          <w:color w:val="000000"/>
          <w:sz w:val="20"/>
          <w:szCs w:val="20"/>
        </w:rPr>
        <w:t xml:space="preserve"> and use 24  VAC control signals. T</w:t>
      </w:r>
      <w:r>
        <w:rPr>
          <w:rFonts w:ascii="Arial" w:hAnsi="Arial" w:cs="Arial"/>
          <w:color w:val="000000"/>
          <w:spacing w:val="-3"/>
          <w:sz w:val="20"/>
          <w:szCs w:val="20"/>
        </w:rPr>
        <w:t>e</w:t>
      </w:r>
      <w:r>
        <w:rPr>
          <w:rFonts w:ascii="Arial" w:hAnsi="Arial" w:cs="Arial"/>
          <w:color w:val="000000"/>
          <w:sz w:val="20"/>
          <w:szCs w:val="20"/>
        </w:rPr>
        <w:t xml:space="preserve">mperature control shall incorporate a Maxitrol electronic modulation control  </w:t>
      </w:r>
      <w:r>
        <w:br w:type="textWrapping" w:clear="all"/>
      </w:r>
      <w:r>
        <w:rPr>
          <w:rFonts w:ascii="Arial" w:hAnsi="Arial" w:cs="Arial"/>
          <w:color w:val="000000"/>
          <w:sz w:val="20"/>
          <w:szCs w:val="20"/>
        </w:rPr>
        <w:t>s</w:t>
      </w:r>
      <w:r>
        <w:rPr>
          <w:rFonts w:ascii="Arial" w:hAnsi="Arial" w:cs="Arial"/>
          <w:color w:val="000000"/>
          <w:spacing w:val="-6"/>
          <w:sz w:val="20"/>
          <w:szCs w:val="20"/>
        </w:rPr>
        <w:t>y</w:t>
      </w:r>
      <w:r>
        <w:rPr>
          <w:rFonts w:ascii="Arial" w:hAnsi="Arial" w:cs="Arial"/>
          <w:color w:val="000000"/>
          <w:sz w:val="20"/>
          <w:szCs w:val="20"/>
        </w:rPr>
        <w:t xml:space="preserve">stem.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29" w:lineRule="exact"/>
        <w:ind w:left="920" w:right="1023"/>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7"/>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30" w:lineRule="exact"/>
        <w:ind w:left="920" w:right="1314"/>
        <w:rPr>
          <w:rFonts w:ascii="Times New Roman" w:hAnsi="Times New Roman" w:cs="Times New Roman"/>
          <w:color w:val="010302"/>
        </w:rPr>
      </w:pPr>
      <w:r>
        <w:rPr>
          <w:rFonts w:ascii="Arial" w:hAnsi="Arial" w:cs="Arial"/>
          <w:color w:val="000000"/>
          <w:sz w:val="20"/>
          <w:szCs w:val="20"/>
        </w:rPr>
        <w:t xml:space="preserve">Unit casing to be lined with 1-inch fiberglass insulation. Insulation in accordance with NFPA 90A and  tested to meet UL 181 erosion requirements.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70"/>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19"/>
        <w:rPr>
          <w:rFonts w:ascii="Times New Roman" w:hAnsi="Times New Roman" w:cs="Times New Roman"/>
          <w:color w:val="010302"/>
        </w:rPr>
      </w:pPr>
      <w:r>
        <w:rPr>
          <w:noProof/>
        </w:rPr>
        <w:drawing>
          <wp:anchor distT="0" distB="0" distL="114300" distR="114300" simplePos="0" relativeHeight="251633152"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0800"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0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29" w:lineRule="exact"/>
        <w:ind w:left="919" w:right="880"/>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and for</w:t>
      </w:r>
      <w:r>
        <w:rPr>
          <w:rFonts w:ascii="Arial" w:hAnsi="Arial" w:cs="Arial"/>
          <w:color w:val="000000"/>
          <w:spacing w:val="-3"/>
          <w:sz w:val="20"/>
          <w:szCs w:val="20"/>
        </w:rPr>
        <w:t>w</w:t>
      </w:r>
      <w:r>
        <w:rPr>
          <w:rFonts w:ascii="Arial" w:hAnsi="Arial" w:cs="Arial"/>
          <w:color w:val="000000"/>
          <w:sz w:val="20"/>
          <w:szCs w:val="20"/>
        </w:rPr>
        <w:t>ard curved.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namically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Bearings shall be selected for a minim</w:t>
      </w:r>
      <w:r>
        <w:rPr>
          <w:rFonts w:ascii="Arial" w:hAnsi="Arial" w:cs="Arial"/>
          <w:color w:val="000000"/>
          <w:spacing w:val="-3"/>
          <w:sz w:val="20"/>
          <w:szCs w:val="20"/>
        </w:rPr>
        <w:t>u</w:t>
      </w:r>
      <w:r>
        <w:rPr>
          <w:rFonts w:ascii="Arial" w:hAnsi="Arial" w:cs="Arial"/>
          <w:color w:val="000000"/>
          <w:sz w:val="20"/>
          <w:szCs w:val="20"/>
        </w:rPr>
        <w:t>m (L10) life in excess of 100,000 hours at m</w:t>
      </w:r>
      <w:r>
        <w:rPr>
          <w:rFonts w:ascii="Arial" w:hAnsi="Arial" w:cs="Arial"/>
          <w:color w:val="000000"/>
          <w:spacing w:val="-3"/>
          <w:sz w:val="20"/>
          <w:szCs w:val="20"/>
        </w:rPr>
        <w:t>a</w:t>
      </w:r>
      <w:r>
        <w:rPr>
          <w:rFonts w:ascii="Arial" w:hAnsi="Arial" w:cs="Arial"/>
          <w:color w:val="000000"/>
          <w:sz w:val="20"/>
          <w:szCs w:val="20"/>
        </w:rPr>
        <w:t>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cataloged  speeds.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MOTOR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30" w:lineRule="exact"/>
        <w:ind w:left="919" w:right="825"/>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4"/>
          <w:sz w:val="20"/>
          <w:szCs w:val="20"/>
        </w:rPr>
        <w:t>y</w:t>
      </w:r>
      <w:r>
        <w:rPr>
          <w:rFonts w:ascii="Arial" w:hAnsi="Arial" w:cs="Arial"/>
          <w:color w:val="000000"/>
          <w:sz w:val="20"/>
          <w:szCs w:val="20"/>
        </w:rPr>
        <w:t xml:space="preserve"> 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7"/>
          <w:sz w:val="20"/>
          <w:szCs w:val="20"/>
        </w:rPr>
        <w:t>y</w:t>
      </w:r>
      <w:r>
        <w:rPr>
          <w:rFonts w:ascii="Arial" w:hAnsi="Arial" w:cs="Arial"/>
          <w:color w:val="000000"/>
          <w:sz w:val="20"/>
          <w:szCs w:val="20"/>
        </w:rPr>
        <w:t>s  shall be cast and have machined surfaces, and be supplied with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19" w:right="1137"/>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 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mponents shall be UL listed, recognized or classified where applicable and wired in compliance with  the National Electrical Code. Control center shall include motor starter, transformer for 24 VAC circuit,  contactors, and disconnect s</w:t>
      </w:r>
      <w:r>
        <w:rPr>
          <w:rFonts w:ascii="Arial" w:hAnsi="Arial" w:cs="Arial"/>
          <w:color w:val="000000"/>
          <w:spacing w:val="-3"/>
          <w:sz w:val="20"/>
          <w:szCs w:val="20"/>
        </w:rPr>
        <w:t>w</w:t>
      </w:r>
      <w:r>
        <w:rPr>
          <w:rFonts w:ascii="Arial" w:hAnsi="Arial" w:cs="Arial"/>
          <w:color w:val="000000"/>
          <w:sz w:val="20"/>
          <w:szCs w:val="20"/>
        </w:rPr>
        <w:t xml:space="preserve">itch.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THERHOOD  </w:t>
      </w:r>
    </w:p>
    <w:p w:rsidR="00AD422A" w:rsidRDefault="00513B4E">
      <w:pPr>
        <w:spacing w:line="230" w:lineRule="exact"/>
        <w:ind w:left="919" w:right="1058"/>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atherhood shall be constructed of G90 galvanized steel.</w:t>
      </w:r>
      <w:r>
        <w:rPr>
          <w:rFonts w:ascii="Arial" w:hAnsi="Arial" w:cs="Arial"/>
          <w:color w:val="000000"/>
          <w:spacing w:val="-5"/>
          <w:sz w:val="20"/>
          <w:szCs w:val="20"/>
        </w:rPr>
        <w:t xml:space="preserve"> </w:t>
      </w:r>
      <w:r>
        <w:rPr>
          <w:rFonts w:ascii="Arial" w:hAnsi="Arial" w:cs="Arial"/>
          <w:color w:val="000000"/>
          <w:sz w:val="20"/>
          <w:szCs w:val="20"/>
        </w:rPr>
        <w:t>Weatherhood shall include aluminum</w:t>
      </w:r>
      <w:r>
        <w:rPr>
          <w:rFonts w:ascii="Arial" w:hAnsi="Arial" w:cs="Arial"/>
          <w:color w:val="000000"/>
          <w:spacing w:val="-3"/>
          <w:sz w:val="20"/>
          <w:szCs w:val="20"/>
        </w:rPr>
        <w:t xml:space="preserve"> </w:t>
      </w:r>
      <w:r>
        <w:rPr>
          <w:rFonts w:ascii="Arial" w:hAnsi="Arial" w:cs="Arial"/>
          <w:color w:val="000000"/>
          <w:sz w:val="20"/>
          <w:szCs w:val="20"/>
        </w:rPr>
        <w:t xml:space="preserve">mesh  filters mounted in the intake, eliminating the need for an additional filter section.  </w:t>
      </w:r>
    </w:p>
    <w:p w:rsidR="00AD422A" w:rsidRDefault="00513B4E">
      <w:pPr>
        <w:spacing w:before="149" w:line="271" w:lineRule="exact"/>
        <w:ind w:left="919"/>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10"/>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3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1"/>
        <w:rPr>
          <w:rFonts w:ascii="Times New Roman" w:hAnsi="Times New Roman"/>
          <w:color w:val="000000" w:themeColor="text1"/>
          <w:sz w:val="24"/>
          <w:szCs w:val="24"/>
        </w:rPr>
      </w:pPr>
    </w:p>
    <w:p w:rsidR="00AD422A" w:rsidRDefault="00513B4E">
      <w:pPr>
        <w:spacing w:line="343" w:lineRule="exact"/>
        <w:ind w:left="920"/>
        <w:rPr>
          <w:rFonts w:ascii="Times New Roman" w:hAnsi="Times New Roman" w:cs="Times New Roman"/>
          <w:color w:val="010302"/>
        </w:rPr>
      </w:pPr>
      <w:r>
        <w:rPr>
          <w:noProof/>
        </w:rPr>
        <w:drawing>
          <wp:anchor distT="0" distB="0" distL="114300" distR="114300" simplePos="0" relativeHeight="251634176" behindDoc="1" locked="0" layoutInCell="1" allowOverlap="1">
            <wp:simplePos x="0" y="0"/>
            <wp:positionH relativeFrom="page">
              <wp:posOffset>0</wp:posOffset>
            </wp:positionH>
            <wp:positionV relativeFrom="line">
              <wp:posOffset>-1949425</wp:posOffset>
            </wp:positionV>
            <wp:extent cx="7772400" cy="10058400"/>
            <wp:effectExtent l="0" t="0" r="0" b="0"/>
            <wp:wrapNone/>
            <wp:docPr id="107" name="Picture 1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1824" behindDoc="1" locked="0" layoutInCell="1" allowOverlap="1">
            <wp:simplePos x="0" y="0"/>
            <wp:positionH relativeFrom="page">
              <wp:posOffset>0</wp:posOffset>
            </wp:positionH>
            <wp:positionV relativeFrom="line">
              <wp:posOffset>-1938628</wp:posOffset>
            </wp:positionV>
            <wp:extent cx="7761320" cy="10044428"/>
            <wp:effectExtent l="0" t="0" r="0" b="0"/>
            <wp:wrapNone/>
            <wp:docPr id="108" name="Picture 1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 xml:space="preserve">XDG Specification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Direct Gas  </w:t>
      </w:r>
    </w:p>
    <w:p w:rsidR="00AD422A" w:rsidRDefault="00513B4E">
      <w:pPr>
        <w:spacing w:before="186"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u w:val="single"/>
        </w:rPr>
        <w:t>Note to User</w:t>
      </w:r>
      <w:r>
        <w:rPr>
          <w:rFonts w:ascii="Arial" w:hAnsi="Arial" w:cs="Arial"/>
          <w:color w:val="000000"/>
          <w:sz w:val="20"/>
          <w:szCs w:val="20"/>
        </w:rPr>
        <w:t>: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r>
        <w:br w:type="textWrapping" w:clear="all"/>
      </w: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8"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9" w:history="1">
        <w:r>
          <w:rPr>
            <w:rFonts w:ascii="Arial" w:hAnsi="Arial" w:cs="Arial"/>
            <w:color w:val="0563C1"/>
            <w:sz w:val="20"/>
            <w:szCs w:val="20"/>
            <w:u w:val="single"/>
          </w:rPr>
          <w:t>ww</w:t>
        </w:r>
        <w:r>
          <w:rPr>
            <w:rFonts w:ascii="Arial" w:hAnsi="Arial" w:cs="Arial"/>
            <w:color w:val="0563C1"/>
            <w:spacing w:val="-3"/>
            <w:sz w:val="20"/>
            <w:szCs w:val="20"/>
            <w:u w:val="single"/>
          </w:rPr>
          <w:t>w</w:t>
        </w:r>
        <w:r>
          <w:rPr>
            <w:rFonts w:ascii="Arial" w:hAnsi="Arial" w:cs="Arial"/>
            <w:color w:val="0563C1"/>
            <w:sz w:val="20"/>
            <w:szCs w:val="20"/>
            <w:u w:val="single"/>
          </w:rPr>
          <w:t>.accurex.com</w:t>
        </w:r>
      </w:hyperlink>
      <w:r>
        <w:rPr>
          <w:rFonts w:ascii="Arial" w:hAnsi="Arial" w:cs="Arial"/>
          <w:color w:val="000000"/>
          <w:sz w:val="20"/>
          <w:szCs w:val="20"/>
        </w:rPr>
        <w:t xml:space="preserve"> t</w:t>
      </w:r>
      <w:r>
        <w:rPr>
          <w:rFonts w:ascii="Arial" w:hAnsi="Arial" w:cs="Arial"/>
          <w:color w:val="000000"/>
          <w:spacing w:val="-3"/>
          <w:sz w:val="20"/>
          <w:szCs w:val="20"/>
        </w:rPr>
        <w:t>o</w:t>
      </w:r>
      <w:r>
        <w:rPr>
          <w:rFonts w:ascii="Arial" w:hAnsi="Arial" w:cs="Arial"/>
          <w:color w:val="000000"/>
          <w:sz w:val="20"/>
          <w:szCs w:val="20"/>
        </w:rPr>
        <w:t xml:space="preserve">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w:t>
      </w:r>
    </w:p>
    <w:p w:rsidR="00AD422A" w:rsidRDefault="00513B4E">
      <w:pPr>
        <w:spacing w:before="20"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before="189" w:line="230" w:lineRule="exact"/>
        <w:ind w:left="920" w:right="1482"/>
        <w:rPr>
          <w:rFonts w:ascii="Times New Roman" w:hAnsi="Times New Roman" w:cs="Times New Roman"/>
          <w:color w:val="010302"/>
        </w:rPr>
      </w:pPr>
      <w:r>
        <w:rPr>
          <w:rFonts w:ascii="Arial" w:hAnsi="Arial" w:cs="Arial"/>
          <w:color w:val="000000"/>
          <w:sz w:val="20"/>
          <w:szCs w:val="20"/>
        </w:rPr>
        <w:t xml:space="preserve">Provide Accurex Make-Up Air Model XDG as shown on plans and in accordance with the following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981"/>
        <w:rPr>
          <w:rFonts w:ascii="Times New Roman" w:hAnsi="Times New Roman" w:cs="Times New Roman"/>
          <w:color w:val="010302"/>
        </w:rPr>
      </w:pPr>
      <w:r>
        <w:rPr>
          <w:rFonts w:ascii="Arial" w:hAnsi="Arial" w:cs="Arial"/>
          <w:color w:val="000000"/>
          <w:sz w:val="20"/>
          <w:szCs w:val="20"/>
        </w:rPr>
        <w:t>Make-up air unit shall be as 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XDG equipment is used as the basis of design. Performance to be as scheduled on  plans. Make-up air unit shall be ETL listed to ANSI Z83.4 and CAN 3.7.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G</w:t>
      </w:r>
      <w:r>
        <w:rPr>
          <w:rFonts w:ascii="Arial" w:hAnsi="Arial" w:cs="Arial"/>
          <w:b/>
          <w:bCs/>
          <w:color w:val="000000"/>
          <w:spacing w:val="-5"/>
          <w:sz w:val="20"/>
          <w:szCs w:val="20"/>
        </w:rPr>
        <w:t>A</w:t>
      </w:r>
      <w:r>
        <w:rPr>
          <w:rFonts w:ascii="Arial" w:hAnsi="Arial" w:cs="Arial"/>
          <w:b/>
          <w:bCs/>
          <w:color w:val="000000"/>
          <w:sz w:val="20"/>
          <w:szCs w:val="20"/>
        </w:rPr>
        <w:t>S TR</w:t>
      </w:r>
      <w:r>
        <w:rPr>
          <w:rFonts w:ascii="Arial" w:hAnsi="Arial" w:cs="Arial"/>
          <w:b/>
          <w:bCs/>
          <w:color w:val="000000"/>
          <w:spacing w:val="-5"/>
          <w:sz w:val="20"/>
          <w:szCs w:val="20"/>
        </w:rPr>
        <w:t>A</w:t>
      </w:r>
      <w:r>
        <w:rPr>
          <w:rFonts w:ascii="Arial" w:hAnsi="Arial" w:cs="Arial"/>
          <w:b/>
          <w:bCs/>
          <w:color w:val="000000"/>
          <w:sz w:val="20"/>
          <w:szCs w:val="20"/>
        </w:rPr>
        <w:t xml:space="preserve">IN </w:t>
      </w:r>
      <w:r>
        <w:rPr>
          <w:rFonts w:ascii="Arial" w:hAnsi="Arial" w:cs="Arial"/>
          <w:b/>
          <w:bCs/>
          <w:color w:val="000000"/>
          <w:spacing w:val="-5"/>
          <w:sz w:val="20"/>
          <w:szCs w:val="20"/>
        </w:rPr>
        <w:t>A</w:t>
      </w:r>
      <w:r>
        <w:rPr>
          <w:rFonts w:ascii="Arial" w:hAnsi="Arial" w:cs="Arial"/>
          <w:b/>
          <w:bCs/>
          <w:color w:val="000000"/>
          <w:sz w:val="20"/>
          <w:szCs w:val="20"/>
        </w:rPr>
        <w:t xml:space="preserve">ND CONTROLS  </w:t>
      </w:r>
    </w:p>
    <w:p w:rsidR="00AD422A" w:rsidRDefault="00513B4E">
      <w:pPr>
        <w:spacing w:line="229" w:lineRule="exact"/>
        <w:ind w:left="919" w:right="993"/>
        <w:rPr>
          <w:rFonts w:ascii="Times New Roman" w:hAnsi="Times New Roman" w:cs="Times New Roman"/>
          <w:color w:val="010302"/>
        </w:rPr>
      </w:pPr>
      <w:r>
        <w:rPr>
          <w:rFonts w:ascii="Arial" w:hAnsi="Arial" w:cs="Arial"/>
          <w:color w:val="000000"/>
          <w:sz w:val="20"/>
          <w:szCs w:val="20"/>
        </w:rPr>
        <w:t>Direct-gas fired s</w:t>
      </w:r>
      <w:r>
        <w:rPr>
          <w:rFonts w:ascii="Arial" w:hAnsi="Arial" w:cs="Arial"/>
          <w:color w:val="000000"/>
          <w:spacing w:val="-7"/>
          <w:sz w:val="20"/>
          <w:szCs w:val="20"/>
        </w:rPr>
        <w:t>y</w:t>
      </w:r>
      <w:r>
        <w:rPr>
          <w:rFonts w:ascii="Arial" w:hAnsi="Arial" w:cs="Arial"/>
          <w:color w:val="000000"/>
          <w:sz w:val="20"/>
          <w:szCs w:val="20"/>
        </w:rPr>
        <w:t>stem shall have a dra</w:t>
      </w:r>
      <w:r>
        <w:rPr>
          <w:rFonts w:ascii="Arial" w:hAnsi="Arial" w:cs="Arial"/>
          <w:color w:val="000000"/>
          <w:spacing w:val="-3"/>
          <w:sz w:val="20"/>
          <w:szCs w:val="20"/>
        </w:rPr>
        <w:t>w</w:t>
      </w:r>
      <w:r>
        <w:rPr>
          <w:rFonts w:ascii="Arial" w:hAnsi="Arial" w:cs="Arial"/>
          <w:color w:val="000000"/>
          <w:sz w:val="20"/>
          <w:szCs w:val="20"/>
        </w:rPr>
        <w:t xml:space="preserve"> through design and field adjustable burner baffles. Gas trains  up to 400,000 Btu/hr shall include a direct spark ignition s</w:t>
      </w:r>
      <w:r>
        <w:rPr>
          <w:rFonts w:ascii="Arial" w:hAnsi="Arial" w:cs="Arial"/>
          <w:color w:val="000000"/>
          <w:spacing w:val="-4"/>
          <w:sz w:val="20"/>
          <w:szCs w:val="20"/>
        </w:rPr>
        <w:t>y</w:t>
      </w:r>
      <w:r>
        <w:rPr>
          <w:rFonts w:ascii="Arial" w:hAnsi="Arial" w:cs="Arial"/>
          <w:color w:val="000000"/>
          <w:sz w:val="20"/>
          <w:szCs w:val="20"/>
        </w:rPr>
        <w:t>stem. Gas trains greater than 400,000 Btu/hr.  shall include a pilot ignition s</w:t>
      </w:r>
      <w:r>
        <w:rPr>
          <w:rFonts w:ascii="Arial" w:hAnsi="Arial" w:cs="Arial"/>
          <w:color w:val="000000"/>
          <w:spacing w:val="-6"/>
          <w:sz w:val="20"/>
          <w:szCs w:val="20"/>
        </w:rPr>
        <w:t>y</w:t>
      </w:r>
      <w:r>
        <w:rPr>
          <w:rFonts w:ascii="Arial" w:hAnsi="Arial" w:cs="Arial"/>
          <w:color w:val="000000"/>
          <w:sz w:val="20"/>
          <w:szCs w:val="20"/>
        </w:rPr>
        <w:t>stem and shall have digital coded fault indicator capabilit</w:t>
      </w:r>
      <w:r>
        <w:rPr>
          <w:rFonts w:ascii="Arial" w:hAnsi="Arial" w:cs="Arial"/>
          <w:color w:val="000000"/>
          <w:spacing w:val="-4"/>
          <w:sz w:val="20"/>
          <w:szCs w:val="20"/>
        </w:rPr>
        <w:t>y</w:t>
      </w:r>
      <w:r>
        <w:rPr>
          <w:rFonts w:ascii="Arial" w:hAnsi="Arial" w:cs="Arial"/>
          <w:color w:val="000000"/>
          <w:sz w:val="20"/>
          <w:szCs w:val="20"/>
        </w:rPr>
        <w:t>. Fault indicator  shall provide service histor</w:t>
      </w:r>
      <w:r>
        <w:rPr>
          <w:rFonts w:ascii="Arial" w:hAnsi="Arial" w:cs="Arial"/>
          <w:color w:val="000000"/>
          <w:spacing w:val="-4"/>
          <w:sz w:val="20"/>
          <w:szCs w:val="20"/>
        </w:rPr>
        <w:t>y</w:t>
      </w:r>
      <w:r>
        <w:rPr>
          <w:rFonts w:ascii="Arial" w:hAnsi="Arial" w:cs="Arial"/>
          <w:color w:val="000000"/>
          <w:sz w:val="20"/>
          <w:szCs w:val="20"/>
        </w:rPr>
        <w:t xml:space="preserve"> b</w:t>
      </w:r>
      <w:r>
        <w:rPr>
          <w:rFonts w:ascii="Arial" w:hAnsi="Arial" w:cs="Arial"/>
          <w:color w:val="000000"/>
          <w:spacing w:val="-4"/>
          <w:sz w:val="20"/>
          <w:szCs w:val="20"/>
        </w:rPr>
        <w:t>y</w:t>
      </w:r>
      <w:r>
        <w:rPr>
          <w:rFonts w:ascii="Arial" w:hAnsi="Arial" w:cs="Arial"/>
          <w:color w:val="000000"/>
          <w:sz w:val="20"/>
          <w:szCs w:val="20"/>
        </w:rPr>
        <w:t xml:space="preserve"> storing codes for the last five faults. Dual safet</w:t>
      </w:r>
      <w:r>
        <w:rPr>
          <w:rFonts w:ascii="Arial" w:hAnsi="Arial" w:cs="Arial"/>
          <w:color w:val="000000"/>
          <w:spacing w:val="-4"/>
          <w:sz w:val="20"/>
          <w:szCs w:val="20"/>
        </w:rPr>
        <w:t>y</w:t>
      </w:r>
      <w:r>
        <w:rPr>
          <w:rFonts w:ascii="Arial" w:hAnsi="Arial" w:cs="Arial"/>
          <w:color w:val="000000"/>
          <w:sz w:val="20"/>
          <w:szCs w:val="20"/>
        </w:rPr>
        <w:t xml:space="preserve"> shutoff valves shall be  industrial dut</w:t>
      </w:r>
      <w:r>
        <w:rPr>
          <w:rFonts w:ascii="Arial" w:hAnsi="Arial" w:cs="Arial"/>
          <w:color w:val="000000"/>
          <w:spacing w:val="-4"/>
          <w:sz w:val="20"/>
          <w:szCs w:val="20"/>
        </w:rPr>
        <w:t>y</w:t>
      </w:r>
      <w:r>
        <w:rPr>
          <w:rFonts w:ascii="Arial" w:hAnsi="Arial" w:cs="Arial"/>
          <w:color w:val="000000"/>
          <w:sz w:val="20"/>
          <w:szCs w:val="20"/>
        </w:rPr>
        <w:t xml:space="preserve"> and use 120 VAC control signals. T</w:t>
      </w:r>
      <w:r>
        <w:rPr>
          <w:rFonts w:ascii="Arial" w:hAnsi="Arial" w:cs="Arial"/>
          <w:color w:val="000000"/>
          <w:spacing w:val="-3"/>
          <w:sz w:val="20"/>
          <w:szCs w:val="20"/>
        </w:rPr>
        <w:t>e</w:t>
      </w:r>
      <w:r>
        <w:rPr>
          <w:rFonts w:ascii="Arial" w:hAnsi="Arial" w:cs="Arial"/>
          <w:color w:val="000000"/>
          <w:sz w:val="20"/>
          <w:szCs w:val="20"/>
        </w:rPr>
        <w:t>mperature control shall incorporate a Maxitrol  electronic modulation control s</w:t>
      </w:r>
      <w:r>
        <w:rPr>
          <w:rFonts w:ascii="Arial" w:hAnsi="Arial" w:cs="Arial"/>
          <w:color w:val="000000"/>
          <w:spacing w:val="-4"/>
          <w:sz w:val="20"/>
          <w:szCs w:val="20"/>
        </w:rPr>
        <w:t>y</w:t>
      </w:r>
      <w:r>
        <w:rPr>
          <w:rFonts w:ascii="Arial" w:hAnsi="Arial" w:cs="Arial"/>
          <w:color w:val="000000"/>
          <w:sz w:val="20"/>
          <w:szCs w:val="20"/>
        </w:rPr>
        <w:t xml:space="preserve">stem.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29" w:lineRule="exact"/>
        <w:ind w:left="919" w:right="1024"/>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6"/>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or hinged doors.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29" w:lineRule="exact"/>
        <w:ind w:left="919" w:right="1315"/>
        <w:rPr>
          <w:rFonts w:ascii="Times New Roman" w:hAnsi="Times New Roman" w:cs="Times New Roman"/>
          <w:color w:val="010302"/>
        </w:rPr>
      </w:pPr>
      <w:r>
        <w:rPr>
          <w:rFonts w:ascii="Arial" w:hAnsi="Arial" w:cs="Arial"/>
          <w:color w:val="000000"/>
          <w:sz w:val="20"/>
          <w:szCs w:val="20"/>
        </w:rPr>
        <w:t xml:space="preserve">Unit casing to be lined with 1-inch fiberglass insulation. Insulation in accordance with NFPA 90A and  tested to meet UL 181 erosion requirements and secured to unit with water proof adhesive and  permanent mechanical fasteners. Double wall construction is optional.  </w:t>
      </w:r>
    </w:p>
    <w:p w:rsidR="00AD422A" w:rsidRDefault="00AD422A">
      <w:pPr>
        <w:rPr>
          <w:rFonts w:ascii="Times New Roman" w:hAnsi="Times New Roman"/>
          <w:color w:val="000000" w:themeColor="text1"/>
          <w:sz w:val="24"/>
          <w:szCs w:val="24"/>
        </w:rPr>
      </w:pPr>
    </w:p>
    <w:p w:rsidR="00AD422A" w:rsidRDefault="00AD422A">
      <w:pPr>
        <w:spacing w:after="233"/>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4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35200"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2848"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1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29" w:lineRule="exact"/>
        <w:ind w:left="920" w:right="911"/>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(up to size 118) or  ball bearing pillow blocks (size 120 and larger). Bearings shall be selected for a minimum</w:t>
      </w:r>
      <w:r>
        <w:rPr>
          <w:rFonts w:ascii="Arial" w:hAnsi="Arial" w:cs="Arial"/>
          <w:color w:val="000000"/>
          <w:spacing w:val="-3"/>
          <w:sz w:val="20"/>
          <w:szCs w:val="20"/>
        </w:rPr>
        <w:t xml:space="preserve"> </w:t>
      </w:r>
      <w:r>
        <w:rPr>
          <w:rFonts w:ascii="Arial" w:hAnsi="Arial" w:cs="Arial"/>
          <w:color w:val="000000"/>
          <w:sz w:val="20"/>
          <w:szCs w:val="20"/>
        </w:rPr>
        <w:t>(L10) life in  excess of 100,000 hours at max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cataloged speeds.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30" w:lineRule="exact"/>
        <w:ind w:left="920" w:right="1014"/>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3"/>
          <w:sz w:val="20"/>
          <w:szCs w:val="20"/>
        </w:rPr>
        <w:t>y</w:t>
      </w:r>
      <w:r>
        <w:rPr>
          <w:rFonts w:ascii="Arial" w:hAnsi="Arial" w:cs="Arial"/>
          <w:color w:val="000000"/>
          <w:sz w:val="20"/>
          <w:szCs w:val="20"/>
        </w:rPr>
        <w:t>-dut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 xml:space="preserve">f 150% of driven horsepower.  </w:t>
      </w:r>
    </w:p>
    <w:p w:rsidR="00AD422A" w:rsidRDefault="00513B4E">
      <w:pPr>
        <w:spacing w:before="149" w:line="228" w:lineRule="exact"/>
        <w:ind w:left="920" w:right="1278"/>
        <w:rPr>
          <w:rFonts w:ascii="Times New Roman" w:hAnsi="Times New Roman" w:cs="Times New Roman"/>
          <w:color w:val="010302"/>
        </w:rPr>
      </w:pPr>
      <w:r>
        <w:rPr>
          <w:rFonts w:ascii="Arial" w:hAnsi="Arial" w:cs="Arial"/>
          <w:color w:val="000000"/>
          <w:sz w:val="20"/>
          <w:szCs w:val="20"/>
        </w:rPr>
        <w:t>Pulle</w:t>
      </w:r>
      <w:r>
        <w:rPr>
          <w:rFonts w:ascii="Arial" w:hAnsi="Arial" w:cs="Arial"/>
          <w:color w:val="000000"/>
          <w:spacing w:val="-4"/>
          <w:sz w:val="20"/>
          <w:szCs w:val="20"/>
        </w:rPr>
        <w:t>y</w:t>
      </w:r>
      <w:r>
        <w:rPr>
          <w:rFonts w:ascii="Arial" w:hAnsi="Arial" w:cs="Arial"/>
          <w:color w:val="000000"/>
          <w:sz w:val="20"/>
          <w:szCs w:val="20"/>
        </w:rPr>
        <w:t>s shall be cast and have machined surfaces, 10 horsepower and less shall be supplied with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83" w:line="285" w:lineRule="exact"/>
        <w:ind w:left="920"/>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29" w:lineRule="exact"/>
        <w:ind w:left="920" w:right="1137"/>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 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mponents shall be UL listed, recognized or classified where applicable and wired in compliance with  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 xml:space="preserve">for 120 VAC circuit, integral door interlocking disconnect switch and terminal strip.  Contactors, Class 20 adjustable overload protection and single phase protection shall be standard.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 xml:space="preserve">FILTER SECTION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Filters shall be mounted in a V-bank arrangement such that velocities across the filters do not exceed 550  feet per minute. Filters shall be easil</w:t>
      </w:r>
      <w:r>
        <w:rPr>
          <w:rFonts w:ascii="Arial" w:hAnsi="Arial" w:cs="Arial"/>
          <w:color w:val="000000"/>
          <w:spacing w:val="-4"/>
          <w:sz w:val="20"/>
          <w:szCs w:val="20"/>
        </w:rPr>
        <w:t>y</w:t>
      </w:r>
      <w:r>
        <w:rPr>
          <w:rFonts w:ascii="Arial" w:hAnsi="Arial" w:cs="Arial"/>
          <w:color w:val="000000"/>
          <w:sz w:val="20"/>
          <w:szCs w:val="20"/>
        </w:rPr>
        <w:t xml:space="preserve"> accessible through a removable access panel.  </w:t>
      </w:r>
    </w:p>
    <w:p w:rsidR="00AD422A" w:rsidRDefault="00513B4E">
      <w:pPr>
        <w:spacing w:before="142" w:line="285" w:lineRule="exact"/>
        <w:ind w:left="920"/>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 HOOD  </w:t>
      </w:r>
    </w:p>
    <w:p w:rsidR="00AD422A" w:rsidRDefault="00513B4E">
      <w:pPr>
        <w:spacing w:line="271" w:lineRule="exact"/>
        <w:ind w:left="920"/>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 xml:space="preserve">ather hood shall be constructed of G90 galvanized steel with birdscreen mounted at the intake.  </w:t>
      </w:r>
    </w:p>
    <w:p w:rsidR="00AD422A" w:rsidRDefault="00513B4E">
      <w:pPr>
        <w:spacing w:before="150" w:line="271" w:lineRule="exact"/>
        <w:ind w:left="920"/>
        <w:rPr>
          <w:rFonts w:ascii="Times New Roman" w:hAnsi="Times New Roman" w:cs="Times New Roman"/>
          <w:color w:val="010302"/>
        </w:rPr>
      </w:pPr>
      <w:r>
        <w:rPr>
          <w:rFonts w:ascii="Arial" w:hAnsi="Arial" w:cs="Arial"/>
          <w:color w:val="000000"/>
          <w:sz w:val="20"/>
          <w:szCs w:val="20"/>
        </w:rPr>
        <w:t>Make-Up Air units shall be Model XDG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7" w:line="271" w:lineRule="exact"/>
        <w:ind w:left="920"/>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203"/>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5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1"/>
        <w:rPr>
          <w:rFonts w:ascii="Times New Roman" w:hAnsi="Times New Roman"/>
          <w:color w:val="000000" w:themeColor="text1"/>
          <w:sz w:val="24"/>
          <w:szCs w:val="24"/>
        </w:rPr>
      </w:pPr>
    </w:p>
    <w:p w:rsidR="00AD422A" w:rsidRDefault="00513B4E">
      <w:pPr>
        <w:spacing w:line="343" w:lineRule="exact"/>
        <w:ind w:left="920"/>
        <w:rPr>
          <w:rFonts w:ascii="Times New Roman" w:hAnsi="Times New Roman" w:cs="Times New Roman"/>
          <w:color w:val="010302"/>
        </w:rPr>
      </w:pPr>
      <w:r>
        <w:rPr>
          <w:noProof/>
        </w:rPr>
        <w:drawing>
          <wp:anchor distT="0" distB="0" distL="114300" distR="114300" simplePos="0" relativeHeight="251636224" behindDoc="1" locked="0" layoutInCell="1" allowOverlap="1">
            <wp:simplePos x="0" y="0"/>
            <wp:positionH relativeFrom="page">
              <wp:posOffset>0</wp:posOffset>
            </wp:positionH>
            <wp:positionV relativeFrom="line">
              <wp:posOffset>-1949425</wp:posOffset>
            </wp:positionV>
            <wp:extent cx="7772400" cy="10058400"/>
            <wp:effectExtent l="0" t="0" r="0" b="0"/>
            <wp:wrapNone/>
            <wp:docPr id="111" name="Picture 1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3872" behindDoc="1" locked="0" layoutInCell="1" allowOverlap="1">
            <wp:simplePos x="0" y="0"/>
            <wp:positionH relativeFrom="page">
              <wp:posOffset>0</wp:posOffset>
            </wp:positionH>
            <wp:positionV relativeFrom="line">
              <wp:posOffset>-1938628</wp:posOffset>
            </wp:positionV>
            <wp:extent cx="7761320" cy="10044428"/>
            <wp:effectExtent l="0" t="0" r="0" b="0"/>
            <wp:wrapNone/>
            <wp:docPr id="112" name="Picture 1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 xml:space="preserve">XDGX Specification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Direct Gas  </w:t>
      </w:r>
    </w:p>
    <w:p w:rsidR="00AD422A" w:rsidRDefault="00513B4E">
      <w:pPr>
        <w:spacing w:before="186"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rPr>
        <w:t>Note to User: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r>
        <w:br w:type="textWrapping" w:clear="all"/>
      </w: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10"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11" w:history="1">
        <w:r>
          <w:rPr>
            <w:rFonts w:ascii="Arial" w:hAnsi="Arial" w:cs="Arial"/>
            <w:color w:val="0563C1"/>
            <w:sz w:val="20"/>
            <w:szCs w:val="20"/>
            <w:u w:val="single"/>
          </w:rPr>
          <w:t>ww</w:t>
        </w:r>
        <w:r>
          <w:rPr>
            <w:rFonts w:ascii="Arial" w:hAnsi="Arial" w:cs="Arial"/>
            <w:color w:val="0563C1"/>
            <w:spacing w:val="-3"/>
            <w:sz w:val="20"/>
            <w:szCs w:val="20"/>
            <w:u w:val="single"/>
          </w:rPr>
          <w:t>w</w:t>
        </w:r>
        <w:r>
          <w:rPr>
            <w:rFonts w:ascii="Arial" w:hAnsi="Arial" w:cs="Arial"/>
            <w:color w:val="0563C1"/>
            <w:sz w:val="20"/>
            <w:szCs w:val="20"/>
            <w:u w:val="single"/>
          </w:rPr>
          <w:t>.accurex.com</w:t>
        </w:r>
      </w:hyperlink>
      <w:r>
        <w:rPr>
          <w:rFonts w:ascii="Arial" w:hAnsi="Arial" w:cs="Arial"/>
          <w:color w:val="000000"/>
          <w:sz w:val="20"/>
          <w:szCs w:val="20"/>
        </w:rPr>
        <w:t xml:space="preserve"> t</w:t>
      </w:r>
      <w:r>
        <w:rPr>
          <w:rFonts w:ascii="Arial" w:hAnsi="Arial" w:cs="Arial"/>
          <w:color w:val="000000"/>
          <w:spacing w:val="-3"/>
          <w:sz w:val="20"/>
          <w:szCs w:val="20"/>
        </w:rPr>
        <w:t>o</w:t>
      </w:r>
      <w:r>
        <w:rPr>
          <w:rFonts w:ascii="Arial" w:hAnsi="Arial" w:cs="Arial"/>
          <w:color w:val="000000"/>
          <w:sz w:val="20"/>
          <w:szCs w:val="20"/>
        </w:rPr>
        <w:t xml:space="preserve">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w:t>
      </w:r>
    </w:p>
    <w:p w:rsidR="00AD422A" w:rsidRDefault="00513B4E">
      <w:pPr>
        <w:spacing w:before="20"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before="189" w:line="230" w:lineRule="exact"/>
        <w:ind w:left="920" w:right="1348"/>
        <w:rPr>
          <w:rFonts w:ascii="Times New Roman" w:hAnsi="Times New Roman" w:cs="Times New Roman"/>
          <w:color w:val="010302"/>
        </w:rPr>
      </w:pPr>
      <w:r>
        <w:rPr>
          <w:rFonts w:ascii="Arial" w:hAnsi="Arial" w:cs="Arial"/>
          <w:color w:val="000000"/>
          <w:sz w:val="20"/>
          <w:szCs w:val="20"/>
        </w:rPr>
        <w:t xml:space="preserve">Provide Accurex Make-Up Air Model XDGX as shown on plans and in accordance with the following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846"/>
        <w:rPr>
          <w:rFonts w:ascii="Times New Roman" w:hAnsi="Times New Roman" w:cs="Times New Roman"/>
          <w:color w:val="010302"/>
        </w:rPr>
      </w:pPr>
      <w:r>
        <w:rPr>
          <w:rFonts w:ascii="Arial" w:hAnsi="Arial" w:cs="Arial"/>
          <w:color w:val="000000"/>
          <w:sz w:val="20"/>
          <w:szCs w:val="20"/>
        </w:rPr>
        <w:t>Make-up air unit shall be as 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XDGX equipment is used as the basis of design. Performance to be as scheduled on  plans. Make-up air unit shall be ETL listed to ANSI Z83.4-1999, CSA 3.7-M99 (for 100% outdoor air)  orANSI Z83.18-2000 (for recirculation).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G</w:t>
      </w:r>
      <w:r>
        <w:rPr>
          <w:rFonts w:ascii="Arial" w:hAnsi="Arial" w:cs="Arial"/>
          <w:b/>
          <w:bCs/>
          <w:color w:val="000000"/>
          <w:spacing w:val="-5"/>
          <w:sz w:val="20"/>
          <w:szCs w:val="20"/>
        </w:rPr>
        <w:t>A</w:t>
      </w:r>
      <w:r>
        <w:rPr>
          <w:rFonts w:ascii="Arial" w:hAnsi="Arial" w:cs="Arial"/>
          <w:b/>
          <w:bCs/>
          <w:color w:val="000000"/>
          <w:sz w:val="20"/>
          <w:szCs w:val="20"/>
        </w:rPr>
        <w:t>S TR</w:t>
      </w:r>
      <w:r>
        <w:rPr>
          <w:rFonts w:ascii="Arial" w:hAnsi="Arial" w:cs="Arial"/>
          <w:b/>
          <w:bCs/>
          <w:color w:val="000000"/>
          <w:spacing w:val="-5"/>
          <w:sz w:val="20"/>
          <w:szCs w:val="20"/>
        </w:rPr>
        <w:t>A</w:t>
      </w:r>
      <w:r>
        <w:rPr>
          <w:rFonts w:ascii="Arial" w:hAnsi="Arial" w:cs="Arial"/>
          <w:b/>
          <w:bCs/>
          <w:color w:val="000000"/>
          <w:sz w:val="20"/>
          <w:szCs w:val="20"/>
        </w:rPr>
        <w:t xml:space="preserve">IN </w:t>
      </w:r>
      <w:r>
        <w:rPr>
          <w:rFonts w:ascii="Arial" w:hAnsi="Arial" w:cs="Arial"/>
          <w:b/>
          <w:bCs/>
          <w:color w:val="000000"/>
          <w:spacing w:val="-5"/>
          <w:sz w:val="20"/>
          <w:szCs w:val="20"/>
        </w:rPr>
        <w:t>A</w:t>
      </w:r>
      <w:r>
        <w:rPr>
          <w:rFonts w:ascii="Arial" w:hAnsi="Arial" w:cs="Arial"/>
          <w:b/>
          <w:bCs/>
          <w:color w:val="000000"/>
          <w:sz w:val="20"/>
          <w:szCs w:val="20"/>
        </w:rPr>
        <w:t xml:space="preserve">ND CONTROLS  </w:t>
      </w:r>
    </w:p>
    <w:p w:rsidR="00AD422A" w:rsidRDefault="00513B4E">
      <w:pPr>
        <w:spacing w:line="229" w:lineRule="exact"/>
        <w:ind w:left="919" w:right="935"/>
        <w:rPr>
          <w:rFonts w:ascii="Times New Roman" w:hAnsi="Times New Roman" w:cs="Times New Roman"/>
          <w:color w:val="010302"/>
        </w:rPr>
      </w:pPr>
      <w:r>
        <w:rPr>
          <w:rFonts w:ascii="Arial" w:hAnsi="Arial" w:cs="Arial"/>
          <w:color w:val="000000"/>
          <w:sz w:val="20"/>
          <w:szCs w:val="20"/>
        </w:rPr>
        <w:t>Direct-gas fired s</w:t>
      </w:r>
      <w:r>
        <w:rPr>
          <w:rFonts w:ascii="Arial" w:hAnsi="Arial" w:cs="Arial"/>
          <w:color w:val="000000"/>
          <w:spacing w:val="-7"/>
          <w:sz w:val="20"/>
          <w:szCs w:val="20"/>
        </w:rPr>
        <w:t>y</w:t>
      </w:r>
      <w:r>
        <w:rPr>
          <w:rFonts w:ascii="Arial" w:hAnsi="Arial" w:cs="Arial"/>
          <w:color w:val="000000"/>
          <w:sz w:val="20"/>
          <w:szCs w:val="20"/>
        </w:rPr>
        <w:t>stem shall have a dra</w:t>
      </w:r>
      <w:r>
        <w:rPr>
          <w:rFonts w:ascii="Arial" w:hAnsi="Arial" w:cs="Arial"/>
          <w:color w:val="000000"/>
          <w:spacing w:val="-3"/>
          <w:sz w:val="20"/>
          <w:szCs w:val="20"/>
        </w:rPr>
        <w:t>w</w:t>
      </w:r>
      <w:r>
        <w:rPr>
          <w:rFonts w:ascii="Arial" w:hAnsi="Arial" w:cs="Arial"/>
          <w:color w:val="000000"/>
          <w:sz w:val="20"/>
          <w:szCs w:val="20"/>
        </w:rPr>
        <w:t xml:space="preserve"> through design and field adjustable burner baffles. Gas trains  up to 400,000 Btu/hr. shall include a direct spark ignition s</w:t>
      </w:r>
      <w:r>
        <w:rPr>
          <w:rFonts w:ascii="Arial" w:hAnsi="Arial" w:cs="Arial"/>
          <w:color w:val="000000"/>
          <w:spacing w:val="-4"/>
          <w:sz w:val="20"/>
          <w:szCs w:val="20"/>
        </w:rPr>
        <w:t>y</w:t>
      </w:r>
      <w:r>
        <w:rPr>
          <w:rFonts w:ascii="Arial" w:hAnsi="Arial" w:cs="Arial"/>
          <w:color w:val="000000"/>
          <w:sz w:val="20"/>
          <w:szCs w:val="20"/>
        </w:rPr>
        <w:t>stem. Gas trains greater than 400,000 Btu/hr.  shall include a pilot ignition s</w:t>
      </w:r>
      <w:r>
        <w:rPr>
          <w:rFonts w:ascii="Arial" w:hAnsi="Arial" w:cs="Arial"/>
          <w:color w:val="000000"/>
          <w:spacing w:val="-6"/>
          <w:sz w:val="20"/>
          <w:szCs w:val="20"/>
        </w:rPr>
        <w:t>y</w:t>
      </w:r>
      <w:r>
        <w:rPr>
          <w:rFonts w:ascii="Arial" w:hAnsi="Arial" w:cs="Arial"/>
          <w:color w:val="000000"/>
          <w:sz w:val="20"/>
          <w:szCs w:val="20"/>
        </w:rPr>
        <w:t>stem and shall have digital coded fault indicator capabilit</w:t>
      </w:r>
      <w:r>
        <w:rPr>
          <w:rFonts w:ascii="Arial" w:hAnsi="Arial" w:cs="Arial"/>
          <w:color w:val="000000"/>
          <w:spacing w:val="-4"/>
          <w:sz w:val="20"/>
          <w:szCs w:val="20"/>
        </w:rPr>
        <w:t>y</w:t>
      </w:r>
      <w:r>
        <w:rPr>
          <w:rFonts w:ascii="Arial" w:hAnsi="Arial" w:cs="Arial"/>
          <w:color w:val="000000"/>
          <w:sz w:val="20"/>
          <w:szCs w:val="20"/>
        </w:rPr>
        <w:t>. Fault indicator  shall provide service histor</w:t>
      </w:r>
      <w:r>
        <w:rPr>
          <w:rFonts w:ascii="Arial" w:hAnsi="Arial" w:cs="Arial"/>
          <w:color w:val="000000"/>
          <w:spacing w:val="-4"/>
          <w:sz w:val="20"/>
          <w:szCs w:val="20"/>
        </w:rPr>
        <w:t>y</w:t>
      </w:r>
      <w:r>
        <w:rPr>
          <w:rFonts w:ascii="Arial" w:hAnsi="Arial" w:cs="Arial"/>
          <w:color w:val="000000"/>
          <w:sz w:val="20"/>
          <w:szCs w:val="20"/>
        </w:rPr>
        <w:t xml:space="preserve"> b</w:t>
      </w:r>
      <w:r>
        <w:rPr>
          <w:rFonts w:ascii="Arial" w:hAnsi="Arial" w:cs="Arial"/>
          <w:color w:val="000000"/>
          <w:spacing w:val="-4"/>
          <w:sz w:val="20"/>
          <w:szCs w:val="20"/>
        </w:rPr>
        <w:t>y</w:t>
      </w:r>
      <w:r>
        <w:rPr>
          <w:rFonts w:ascii="Arial" w:hAnsi="Arial" w:cs="Arial"/>
          <w:color w:val="000000"/>
          <w:sz w:val="20"/>
          <w:szCs w:val="20"/>
        </w:rPr>
        <w:t xml:space="preserve"> storing codes for the last five faults. Dual safet</w:t>
      </w:r>
      <w:r>
        <w:rPr>
          <w:rFonts w:ascii="Arial" w:hAnsi="Arial" w:cs="Arial"/>
          <w:color w:val="000000"/>
          <w:spacing w:val="-4"/>
          <w:sz w:val="20"/>
          <w:szCs w:val="20"/>
        </w:rPr>
        <w:t>y</w:t>
      </w:r>
      <w:r>
        <w:rPr>
          <w:rFonts w:ascii="Arial" w:hAnsi="Arial" w:cs="Arial"/>
          <w:color w:val="000000"/>
          <w:sz w:val="20"/>
          <w:szCs w:val="20"/>
        </w:rPr>
        <w:t xml:space="preserve"> shutoff valves shall be  industrial dut</w:t>
      </w:r>
      <w:r>
        <w:rPr>
          <w:rFonts w:ascii="Arial" w:hAnsi="Arial" w:cs="Arial"/>
          <w:color w:val="000000"/>
          <w:spacing w:val="-4"/>
          <w:sz w:val="20"/>
          <w:szCs w:val="20"/>
        </w:rPr>
        <w:t>y</w:t>
      </w:r>
      <w:r>
        <w:rPr>
          <w:rFonts w:ascii="Arial" w:hAnsi="Arial" w:cs="Arial"/>
          <w:color w:val="000000"/>
          <w:sz w:val="20"/>
          <w:szCs w:val="20"/>
        </w:rPr>
        <w:t xml:space="preserve"> and use 120 VAC control signals. T</w:t>
      </w:r>
      <w:r>
        <w:rPr>
          <w:rFonts w:ascii="Arial" w:hAnsi="Arial" w:cs="Arial"/>
          <w:color w:val="000000"/>
          <w:spacing w:val="-3"/>
          <w:sz w:val="20"/>
          <w:szCs w:val="20"/>
        </w:rPr>
        <w:t>e</w:t>
      </w:r>
      <w:r>
        <w:rPr>
          <w:rFonts w:ascii="Arial" w:hAnsi="Arial" w:cs="Arial"/>
          <w:color w:val="000000"/>
          <w:sz w:val="20"/>
          <w:szCs w:val="20"/>
        </w:rPr>
        <w:t>mperature control shall incorporate a Maxitrol  electronic modulation control s</w:t>
      </w:r>
      <w:r>
        <w:rPr>
          <w:rFonts w:ascii="Arial" w:hAnsi="Arial" w:cs="Arial"/>
          <w:color w:val="000000"/>
          <w:spacing w:val="-4"/>
          <w:sz w:val="20"/>
          <w:szCs w:val="20"/>
        </w:rPr>
        <w:t>y</w:t>
      </w:r>
      <w:r>
        <w:rPr>
          <w:rFonts w:ascii="Arial" w:hAnsi="Arial" w:cs="Arial"/>
          <w:color w:val="000000"/>
          <w:sz w:val="20"/>
          <w:szCs w:val="20"/>
        </w:rPr>
        <w:t>stem</w:t>
      </w:r>
      <w:r>
        <w:rPr>
          <w:rFonts w:ascii="Arial" w:hAnsi="Arial" w:cs="Arial"/>
          <w:color w:val="000000"/>
          <w:spacing w:val="-3"/>
          <w:sz w:val="20"/>
          <w:szCs w:val="20"/>
        </w:rPr>
        <w:t>.</w:t>
      </w:r>
      <w:r>
        <w:rPr>
          <w:rFonts w:ascii="Arial" w:hAnsi="Arial" w:cs="Arial"/>
          <w:color w:val="000000"/>
          <w:sz w:val="20"/>
          <w:szCs w:val="20"/>
        </w:rPr>
        <w:t xml:space="preserve">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29" w:lineRule="exact"/>
        <w:ind w:left="919" w:right="1024"/>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6"/>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requiring no caulking at  jobsite.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28" w:lineRule="exact"/>
        <w:ind w:left="919" w:right="960"/>
        <w:rPr>
          <w:rFonts w:ascii="Times New Roman" w:hAnsi="Times New Roman" w:cs="Times New Roman"/>
          <w:color w:val="010302"/>
        </w:rPr>
      </w:pPr>
      <w:r>
        <w:rPr>
          <w:rFonts w:ascii="Arial" w:hAnsi="Arial" w:cs="Arial"/>
          <w:color w:val="000000"/>
          <w:sz w:val="20"/>
          <w:szCs w:val="20"/>
        </w:rPr>
        <w:t xml:space="preserve">Unit casing to be lined with 1-inch fiberglass insulation. Insulation shall be in accordance with NFPA 90A  and tested to meet UL 181 erosion requirements. Double wall shall be provided if specified.  </w:t>
      </w:r>
    </w:p>
    <w:p w:rsidR="00AD422A" w:rsidRDefault="00AD422A">
      <w:pPr>
        <w:rPr>
          <w:rFonts w:ascii="Times New Roman" w:hAnsi="Times New Roman"/>
          <w:color w:val="000000" w:themeColor="text1"/>
          <w:sz w:val="24"/>
          <w:szCs w:val="24"/>
        </w:rPr>
      </w:pPr>
    </w:p>
    <w:p w:rsidR="00AD422A" w:rsidRDefault="00AD422A">
      <w:pPr>
        <w:spacing w:after="233"/>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6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37248"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4896"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1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29" w:lineRule="exact"/>
        <w:ind w:left="920" w:right="856"/>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balanced. Ground and polished steel fan shafts  shall be mounted in perm</w:t>
      </w:r>
      <w:r>
        <w:rPr>
          <w:rFonts w:ascii="Arial" w:hAnsi="Arial" w:cs="Arial"/>
          <w:color w:val="000000"/>
          <w:spacing w:val="-3"/>
          <w:sz w:val="20"/>
          <w:szCs w:val="20"/>
        </w:rPr>
        <w:t>a</w:t>
      </w:r>
      <w:r>
        <w:rPr>
          <w:rFonts w:ascii="Arial" w:hAnsi="Arial" w:cs="Arial"/>
          <w:color w:val="000000"/>
          <w:sz w:val="20"/>
          <w:szCs w:val="20"/>
        </w:rPr>
        <w:t>nentl</w:t>
      </w:r>
      <w:r>
        <w:rPr>
          <w:rFonts w:ascii="Arial" w:hAnsi="Arial" w:cs="Arial"/>
          <w:color w:val="000000"/>
          <w:spacing w:val="-4"/>
          <w:sz w:val="20"/>
          <w:szCs w:val="20"/>
        </w:rPr>
        <w:t>y</w:t>
      </w:r>
      <w:r>
        <w:rPr>
          <w:rFonts w:ascii="Arial" w:hAnsi="Arial" w:cs="Arial"/>
          <w:color w:val="000000"/>
          <w:sz w:val="20"/>
          <w:szCs w:val="20"/>
        </w:rPr>
        <w:t xml:space="preserve"> lubricated ball bearings (up to size 118) or ball bearing pillo</w:t>
      </w:r>
      <w:r>
        <w:rPr>
          <w:rFonts w:ascii="Arial" w:hAnsi="Arial" w:cs="Arial"/>
          <w:color w:val="000000"/>
          <w:spacing w:val="-3"/>
          <w:sz w:val="20"/>
          <w:szCs w:val="20"/>
        </w:rPr>
        <w:t>w</w:t>
      </w:r>
      <w:r>
        <w:rPr>
          <w:rFonts w:ascii="Arial" w:hAnsi="Arial" w:cs="Arial"/>
          <w:color w:val="000000"/>
          <w:sz w:val="20"/>
          <w:szCs w:val="20"/>
        </w:rPr>
        <w:t xml:space="preserve"> blocks  </w:t>
      </w:r>
    </w:p>
    <w:p w:rsidR="00AD422A" w:rsidRDefault="00513B4E">
      <w:pPr>
        <w:spacing w:line="230" w:lineRule="exact"/>
        <w:ind w:left="920" w:right="856"/>
        <w:rPr>
          <w:rFonts w:ascii="Times New Roman" w:hAnsi="Times New Roman" w:cs="Times New Roman"/>
          <w:color w:val="010302"/>
        </w:rPr>
      </w:pPr>
      <w:r>
        <w:rPr>
          <w:rFonts w:ascii="Arial" w:hAnsi="Arial" w:cs="Arial"/>
          <w:color w:val="000000"/>
          <w:sz w:val="20"/>
          <w:szCs w:val="20"/>
        </w:rPr>
        <w:t>(si</w:t>
      </w:r>
      <w:r>
        <w:rPr>
          <w:rFonts w:ascii="Arial" w:hAnsi="Arial" w:cs="Arial"/>
          <w:color w:val="000000"/>
          <w:spacing w:val="-4"/>
          <w:sz w:val="20"/>
          <w:szCs w:val="20"/>
        </w:rPr>
        <w:t>z</w:t>
      </w:r>
      <w:r>
        <w:rPr>
          <w:rFonts w:ascii="Arial" w:hAnsi="Arial" w:cs="Arial"/>
          <w:color w:val="000000"/>
          <w:sz w:val="20"/>
          <w:szCs w:val="20"/>
        </w:rPr>
        <w:t>e 120 and larger). Bearings shall be selected for a min</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(L10) life in excess of 100,000 hours at  </w:t>
      </w:r>
      <w:r>
        <w:br w:type="textWrapping" w:clear="all"/>
      </w:r>
      <w:r>
        <w:rPr>
          <w:rFonts w:ascii="Arial" w:hAnsi="Arial" w:cs="Arial"/>
          <w:color w:val="000000"/>
          <w:sz w:val="20"/>
          <w:szCs w:val="20"/>
        </w:rPr>
        <w:t>m</w:t>
      </w:r>
      <w:r>
        <w:rPr>
          <w:rFonts w:ascii="Arial" w:hAnsi="Arial" w:cs="Arial"/>
          <w:color w:val="000000"/>
          <w:spacing w:val="-3"/>
          <w:sz w:val="20"/>
          <w:szCs w:val="20"/>
        </w:rPr>
        <w:t>a</w:t>
      </w:r>
      <w:r>
        <w:rPr>
          <w:rFonts w:ascii="Arial" w:hAnsi="Arial" w:cs="Arial"/>
          <w:color w:val="000000"/>
          <w:sz w:val="20"/>
          <w:szCs w:val="20"/>
        </w:rPr>
        <w:t>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cataloged speeds.  </w:t>
      </w:r>
    </w:p>
    <w:p w:rsidR="00AD422A" w:rsidRDefault="00513B4E">
      <w:pPr>
        <w:spacing w:before="103" w:line="285" w:lineRule="exact"/>
        <w:ind w:left="919"/>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30" w:lineRule="exact"/>
        <w:ind w:left="919" w:right="1005"/>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single speed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5"/>
          <w:sz w:val="20"/>
          <w:szCs w:val="20"/>
        </w:rPr>
        <w:t>y</w:t>
      </w:r>
      <w:r>
        <w:rPr>
          <w:rFonts w:ascii="Arial" w:hAnsi="Arial" w:cs="Arial"/>
          <w:color w:val="000000"/>
          <w:sz w:val="20"/>
          <w:szCs w:val="20"/>
        </w:rPr>
        <w:t>-dut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4"/>
          <w:sz w:val="20"/>
          <w:szCs w:val="20"/>
        </w:rPr>
        <w:t>y</w:t>
      </w:r>
      <w:r>
        <w:rPr>
          <w:rFonts w:ascii="Arial" w:hAnsi="Arial" w:cs="Arial"/>
          <w:color w:val="000000"/>
          <w:sz w:val="20"/>
          <w:szCs w:val="20"/>
        </w:rPr>
        <w:t>s shall be cast and have m</w:t>
      </w:r>
      <w:r>
        <w:rPr>
          <w:rFonts w:ascii="Arial" w:hAnsi="Arial" w:cs="Arial"/>
          <w:color w:val="000000"/>
          <w:spacing w:val="-3"/>
          <w:sz w:val="20"/>
          <w:szCs w:val="20"/>
        </w:rPr>
        <w:t>a</w:t>
      </w:r>
      <w:r>
        <w:rPr>
          <w:rFonts w:ascii="Arial" w:hAnsi="Arial" w:cs="Arial"/>
          <w:color w:val="000000"/>
          <w:sz w:val="20"/>
          <w:szCs w:val="20"/>
        </w:rPr>
        <w:t>chined surfaces, 10 horsepo</w:t>
      </w:r>
      <w:r>
        <w:rPr>
          <w:rFonts w:ascii="Arial" w:hAnsi="Arial" w:cs="Arial"/>
          <w:color w:val="000000"/>
          <w:spacing w:val="-3"/>
          <w:sz w:val="20"/>
          <w:szCs w:val="20"/>
        </w:rPr>
        <w:t>w</w:t>
      </w:r>
      <w:r>
        <w:rPr>
          <w:rFonts w:ascii="Arial" w:hAnsi="Arial" w:cs="Arial"/>
          <w:color w:val="000000"/>
          <w:sz w:val="20"/>
          <w:szCs w:val="20"/>
        </w:rPr>
        <w:t xml:space="preserve">er and less shall be  supplied </w:t>
      </w:r>
      <w:r>
        <w:rPr>
          <w:rFonts w:ascii="Arial" w:hAnsi="Arial" w:cs="Arial"/>
          <w:color w:val="000000"/>
          <w:spacing w:val="-3"/>
          <w:sz w:val="20"/>
          <w:szCs w:val="20"/>
        </w:rPr>
        <w:t>w</w:t>
      </w:r>
      <w:r>
        <w:rPr>
          <w:rFonts w:ascii="Arial" w:hAnsi="Arial" w:cs="Arial"/>
          <w:color w:val="000000"/>
          <w:sz w:val="20"/>
          <w:szCs w:val="20"/>
        </w:rPr>
        <w:t>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29" w:lineRule="exact"/>
        <w:ind w:left="919" w:right="825"/>
        <w:rPr>
          <w:rFonts w:ascii="Times New Roman" w:hAnsi="Times New Roman" w:cs="Times New Roman"/>
          <w:color w:val="010302"/>
        </w:rPr>
      </w:pPr>
      <w:r>
        <w:rPr>
          <w:rFonts w:ascii="Arial" w:hAnsi="Arial" w:cs="Arial"/>
          <w:color w:val="000000"/>
          <w:sz w:val="20"/>
          <w:szCs w:val="20"/>
        </w:rPr>
        <w:t>All internal electrical components shall be prewired for single point power connection with exception of the  larger evaporative cooling sections. All electrical components shall be UL listed, recognized or classified  where applicable and wired in compliance with 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for 120 VAC circuit, integral disconnect s</w:t>
      </w:r>
      <w:r>
        <w:rPr>
          <w:rFonts w:ascii="Arial" w:hAnsi="Arial" w:cs="Arial"/>
          <w:color w:val="000000"/>
          <w:spacing w:val="-3"/>
          <w:sz w:val="20"/>
          <w:szCs w:val="20"/>
        </w:rPr>
        <w:t>w</w:t>
      </w:r>
      <w:r>
        <w:rPr>
          <w:rFonts w:ascii="Arial" w:hAnsi="Arial" w:cs="Arial"/>
          <w:color w:val="000000"/>
          <w:sz w:val="20"/>
          <w:szCs w:val="20"/>
        </w:rPr>
        <w:t xml:space="preserve">itch and  terminal strip. Contactors, Class 20 adjustable overload protection and single phase protection shall be  standard.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FILTER SECTION  </w:t>
      </w:r>
    </w:p>
    <w:p w:rsidR="00AD422A" w:rsidRDefault="00513B4E">
      <w:pPr>
        <w:spacing w:line="230" w:lineRule="exact"/>
        <w:ind w:left="919" w:right="837"/>
        <w:rPr>
          <w:rFonts w:ascii="Times New Roman" w:hAnsi="Times New Roman" w:cs="Times New Roman"/>
          <w:color w:val="010302"/>
        </w:rPr>
      </w:pPr>
      <w:r>
        <w:rPr>
          <w:rFonts w:ascii="Arial" w:hAnsi="Arial" w:cs="Arial"/>
          <w:color w:val="000000"/>
          <w:sz w:val="20"/>
          <w:szCs w:val="20"/>
        </w:rPr>
        <w:t>Filters shall be mounted in a V-bank arrangement such that velocities across the filters do not exceed 550  feet per minute. Filters shall be easil</w:t>
      </w:r>
      <w:r>
        <w:rPr>
          <w:rFonts w:ascii="Arial" w:hAnsi="Arial" w:cs="Arial"/>
          <w:color w:val="000000"/>
          <w:spacing w:val="-4"/>
          <w:sz w:val="20"/>
          <w:szCs w:val="20"/>
        </w:rPr>
        <w:t>y</w:t>
      </w:r>
      <w:r>
        <w:rPr>
          <w:rFonts w:ascii="Arial" w:hAnsi="Arial" w:cs="Arial"/>
          <w:color w:val="000000"/>
          <w:sz w:val="20"/>
          <w:szCs w:val="20"/>
        </w:rPr>
        <w:t xml:space="preserve"> accessible through a removable access panel.  </w:t>
      </w:r>
    </w:p>
    <w:p w:rsidR="00AD422A" w:rsidRDefault="00513B4E">
      <w:pPr>
        <w:spacing w:before="142" w:line="285" w:lineRule="exact"/>
        <w:ind w:left="919"/>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 HOOD  </w:t>
      </w:r>
    </w:p>
    <w:p w:rsidR="00AD422A" w:rsidRDefault="00513B4E">
      <w:pPr>
        <w:spacing w:line="271" w:lineRule="exact"/>
        <w:ind w:left="919"/>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 xml:space="preserve">ather hood shall be constructed of G90 galvanized steel with birdscreen mounted at the intake.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RECIRCUL</w:t>
      </w:r>
      <w:r>
        <w:rPr>
          <w:rFonts w:ascii="Arial" w:hAnsi="Arial" w:cs="Arial"/>
          <w:b/>
          <w:bCs/>
          <w:color w:val="000000"/>
          <w:spacing w:val="-8"/>
          <w:sz w:val="20"/>
          <w:szCs w:val="20"/>
        </w:rPr>
        <w:t>A</w:t>
      </w:r>
      <w:r>
        <w:rPr>
          <w:rFonts w:ascii="Arial" w:hAnsi="Arial" w:cs="Arial"/>
          <w:b/>
          <w:bCs/>
          <w:color w:val="000000"/>
          <w:sz w:val="20"/>
          <w:szCs w:val="20"/>
        </w:rPr>
        <w:t xml:space="preserve">TION (optional)  </w:t>
      </w:r>
    </w:p>
    <w:p w:rsidR="00AD422A" w:rsidRDefault="00513B4E">
      <w:pPr>
        <w:spacing w:line="229" w:lineRule="exact"/>
        <w:ind w:left="919" w:right="1101"/>
        <w:rPr>
          <w:rFonts w:ascii="Times New Roman" w:hAnsi="Times New Roman" w:cs="Times New Roman"/>
          <w:color w:val="010302"/>
        </w:rPr>
      </w:pPr>
      <w:r>
        <w:rPr>
          <w:rFonts w:ascii="Arial" w:hAnsi="Arial" w:cs="Arial"/>
          <w:color w:val="000000"/>
          <w:sz w:val="20"/>
          <w:szCs w:val="20"/>
        </w:rPr>
        <w:t>Recirculation airflo</w:t>
      </w:r>
      <w:r>
        <w:rPr>
          <w:rFonts w:ascii="Arial" w:hAnsi="Arial" w:cs="Arial"/>
          <w:color w:val="000000"/>
          <w:spacing w:val="-3"/>
          <w:sz w:val="20"/>
          <w:szCs w:val="20"/>
        </w:rPr>
        <w:t>w</w:t>
      </w:r>
      <w:r>
        <w:rPr>
          <w:rFonts w:ascii="Arial" w:hAnsi="Arial" w:cs="Arial"/>
          <w:color w:val="000000"/>
          <w:sz w:val="20"/>
          <w:szCs w:val="20"/>
        </w:rPr>
        <w:t xml:space="preserve"> shall be controlled b</w:t>
      </w:r>
      <w:r>
        <w:rPr>
          <w:rFonts w:ascii="Arial" w:hAnsi="Arial" w:cs="Arial"/>
          <w:color w:val="000000"/>
          <w:spacing w:val="-4"/>
          <w:sz w:val="20"/>
          <w:szCs w:val="20"/>
        </w:rPr>
        <w:t>y</w:t>
      </w:r>
      <w:r>
        <w:rPr>
          <w:rFonts w:ascii="Arial" w:hAnsi="Arial" w:cs="Arial"/>
          <w:color w:val="000000"/>
          <w:sz w:val="20"/>
          <w:szCs w:val="20"/>
        </w:rPr>
        <w:t xml:space="preserve"> adjustment of return damper position. Input signal for return  damper shall be from building pressure sensors, potentiometer or manual s</w:t>
      </w:r>
      <w:r>
        <w:rPr>
          <w:rFonts w:ascii="Arial" w:hAnsi="Arial" w:cs="Arial"/>
          <w:color w:val="000000"/>
          <w:spacing w:val="-3"/>
          <w:sz w:val="20"/>
          <w:szCs w:val="20"/>
        </w:rPr>
        <w:t>w</w:t>
      </w:r>
      <w:r>
        <w:rPr>
          <w:rFonts w:ascii="Arial" w:hAnsi="Arial" w:cs="Arial"/>
          <w:color w:val="000000"/>
          <w:sz w:val="20"/>
          <w:szCs w:val="20"/>
        </w:rPr>
        <w:t>itch. Recirculated air shall  not be permitted to pass across the burner. A self-adjusting burner b</w:t>
      </w:r>
      <w:r>
        <w:rPr>
          <w:rFonts w:ascii="Arial" w:hAnsi="Arial" w:cs="Arial"/>
          <w:color w:val="000000"/>
          <w:spacing w:val="-4"/>
          <w:sz w:val="20"/>
          <w:szCs w:val="20"/>
        </w:rPr>
        <w:t>y</w:t>
      </w:r>
      <w:r>
        <w:rPr>
          <w:rFonts w:ascii="Arial" w:hAnsi="Arial" w:cs="Arial"/>
          <w:color w:val="000000"/>
          <w:sz w:val="20"/>
          <w:szCs w:val="20"/>
        </w:rPr>
        <w:t>pass damper shall maintain a  constant air volume across</w:t>
      </w:r>
      <w:r>
        <w:rPr>
          <w:rFonts w:ascii="Arial" w:hAnsi="Arial" w:cs="Arial"/>
          <w:color w:val="000000"/>
          <w:spacing w:val="-3"/>
          <w:sz w:val="20"/>
          <w:szCs w:val="20"/>
        </w:rPr>
        <w:t xml:space="preserve"> </w:t>
      </w:r>
      <w:r>
        <w:rPr>
          <w:rFonts w:ascii="Arial" w:hAnsi="Arial" w:cs="Arial"/>
          <w:color w:val="000000"/>
          <w:sz w:val="20"/>
          <w:szCs w:val="20"/>
        </w:rPr>
        <w:t>the burner to ensure proper gas combustion. B</w:t>
      </w:r>
      <w:r>
        <w:rPr>
          <w:rFonts w:ascii="Arial" w:hAnsi="Arial" w:cs="Arial"/>
          <w:color w:val="000000"/>
          <w:spacing w:val="-4"/>
          <w:sz w:val="20"/>
          <w:szCs w:val="20"/>
        </w:rPr>
        <w:t>y</w:t>
      </w:r>
      <w:r>
        <w:rPr>
          <w:rFonts w:ascii="Arial" w:hAnsi="Arial" w:cs="Arial"/>
          <w:color w:val="000000"/>
          <w:sz w:val="20"/>
          <w:szCs w:val="20"/>
        </w:rPr>
        <w:t>pass damper shall operate  automaticall</w:t>
      </w:r>
      <w:r>
        <w:rPr>
          <w:rFonts w:ascii="Arial" w:hAnsi="Arial" w:cs="Arial"/>
          <w:color w:val="000000"/>
          <w:spacing w:val="-4"/>
          <w:sz w:val="20"/>
          <w:szCs w:val="20"/>
        </w:rPr>
        <w:t>y</w:t>
      </w:r>
      <w:r>
        <w:rPr>
          <w:rFonts w:ascii="Arial" w:hAnsi="Arial" w:cs="Arial"/>
          <w:color w:val="000000"/>
          <w:sz w:val="20"/>
          <w:szCs w:val="20"/>
        </w:rPr>
        <w:t xml:space="preserve"> without an electrical signal.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 xml:space="preserve">COOLING COIL (optional)  </w:t>
      </w:r>
    </w:p>
    <w:p w:rsidR="00AD422A" w:rsidRDefault="00513B4E">
      <w:pPr>
        <w:spacing w:line="230" w:lineRule="exact"/>
        <w:ind w:left="919" w:right="914"/>
        <w:jc w:val="both"/>
        <w:rPr>
          <w:rFonts w:ascii="Times New Roman" w:hAnsi="Times New Roman" w:cs="Times New Roman"/>
          <w:color w:val="010302"/>
        </w:rPr>
      </w:pPr>
      <w:r>
        <w:rPr>
          <w:rFonts w:ascii="Arial" w:hAnsi="Arial" w:cs="Arial"/>
          <w:color w:val="000000"/>
          <w:sz w:val="20"/>
          <w:szCs w:val="20"/>
        </w:rPr>
        <w:t xml:space="preserve">Direct expansion (DX) or chilled </w:t>
      </w:r>
      <w:r>
        <w:rPr>
          <w:rFonts w:ascii="Arial" w:hAnsi="Arial" w:cs="Arial"/>
          <w:color w:val="000000"/>
          <w:spacing w:val="-3"/>
          <w:sz w:val="20"/>
          <w:szCs w:val="20"/>
        </w:rPr>
        <w:t>w</w:t>
      </w:r>
      <w:r>
        <w:rPr>
          <w:rFonts w:ascii="Arial" w:hAnsi="Arial" w:cs="Arial"/>
          <w:color w:val="000000"/>
          <w:sz w:val="20"/>
          <w:szCs w:val="20"/>
        </w:rPr>
        <w:t>ater coil shall be factor</w:t>
      </w:r>
      <w:r>
        <w:rPr>
          <w:rFonts w:ascii="Arial" w:hAnsi="Arial" w:cs="Arial"/>
          <w:color w:val="000000"/>
          <w:spacing w:val="-4"/>
          <w:sz w:val="20"/>
          <w:szCs w:val="20"/>
        </w:rPr>
        <w:t>y</w:t>
      </w:r>
      <w:r>
        <w:rPr>
          <w:rFonts w:ascii="Arial" w:hAnsi="Arial" w:cs="Arial"/>
          <w:color w:val="000000"/>
          <w:sz w:val="20"/>
          <w:szCs w:val="20"/>
        </w:rPr>
        <w:t xml:space="preserve"> tested and rated in accordance with ARI 410.  Coils shall have copper tubes with permanentl</w:t>
      </w:r>
      <w:r>
        <w:rPr>
          <w:rFonts w:ascii="Arial" w:hAnsi="Arial" w:cs="Arial"/>
          <w:color w:val="000000"/>
          <w:spacing w:val="-4"/>
          <w:sz w:val="20"/>
          <w:szCs w:val="20"/>
        </w:rPr>
        <w:t>y</w:t>
      </w:r>
      <w:r>
        <w:rPr>
          <w:rFonts w:ascii="Arial" w:hAnsi="Arial" w:cs="Arial"/>
          <w:color w:val="000000"/>
          <w:sz w:val="20"/>
          <w:szCs w:val="20"/>
        </w:rPr>
        <w:t xml:space="preserve"> expanded aluminum fins, 12fpi or less. DX coils shall be  equipped with distributors to receive expansion valves at the liquid connections. Drain pans shall extend  at least 12 inches downstream </w:t>
      </w:r>
      <w:r>
        <w:rPr>
          <w:rFonts w:ascii="Arial" w:hAnsi="Arial" w:cs="Arial"/>
          <w:color w:val="000000"/>
          <w:spacing w:val="-3"/>
          <w:sz w:val="20"/>
          <w:szCs w:val="20"/>
        </w:rPr>
        <w:t>o</w:t>
      </w:r>
      <w:r>
        <w:rPr>
          <w:rFonts w:ascii="Arial" w:hAnsi="Arial" w:cs="Arial"/>
          <w:color w:val="000000"/>
          <w:sz w:val="20"/>
          <w:szCs w:val="20"/>
        </w:rPr>
        <w:t xml:space="preserve">f coil and be sloped to drain connection. Cooling coil shall meet UL 1995  specifications for non-protected coil.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69"/>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7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38272"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5920"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EV</w:t>
      </w:r>
      <w:r>
        <w:rPr>
          <w:rFonts w:ascii="Arial" w:hAnsi="Arial" w:cs="Arial"/>
          <w:b/>
          <w:bCs/>
          <w:color w:val="000000"/>
          <w:spacing w:val="-5"/>
          <w:sz w:val="20"/>
          <w:szCs w:val="20"/>
        </w:rPr>
        <w:t>A</w:t>
      </w:r>
      <w:r>
        <w:rPr>
          <w:rFonts w:ascii="Arial" w:hAnsi="Arial" w:cs="Arial"/>
          <w:b/>
          <w:bCs/>
          <w:color w:val="000000"/>
          <w:sz w:val="20"/>
          <w:szCs w:val="20"/>
        </w:rPr>
        <w:t>POR</w:t>
      </w:r>
      <w:r>
        <w:rPr>
          <w:rFonts w:ascii="Arial" w:hAnsi="Arial" w:cs="Arial"/>
          <w:b/>
          <w:bCs/>
          <w:color w:val="000000"/>
          <w:spacing w:val="-8"/>
          <w:sz w:val="20"/>
          <w:szCs w:val="20"/>
        </w:rPr>
        <w:t>A</w:t>
      </w:r>
      <w:r>
        <w:rPr>
          <w:rFonts w:ascii="Arial" w:hAnsi="Arial" w:cs="Arial"/>
          <w:b/>
          <w:bCs/>
          <w:color w:val="000000"/>
          <w:sz w:val="20"/>
          <w:szCs w:val="20"/>
        </w:rPr>
        <w:t xml:space="preserve">TIVE COOLING SECTION (optional)  </w:t>
      </w:r>
    </w:p>
    <w:p w:rsidR="00AD422A" w:rsidRDefault="00513B4E">
      <w:pPr>
        <w:spacing w:line="229" w:lineRule="exact"/>
        <w:ind w:left="920" w:right="1014"/>
        <w:rPr>
          <w:rFonts w:ascii="Times New Roman" w:hAnsi="Times New Roman" w:cs="Times New Roman"/>
          <w:color w:val="010302"/>
        </w:rPr>
      </w:pPr>
      <w:r>
        <w:rPr>
          <w:rFonts w:ascii="Arial" w:hAnsi="Arial" w:cs="Arial"/>
          <w:color w:val="000000"/>
          <w:sz w:val="20"/>
          <w:szCs w:val="20"/>
        </w:rPr>
        <w:t>Evaporative cooling section shall include a galvanized steel housing with louvered intake, 2 inch  aluminum</w:t>
      </w:r>
      <w:r>
        <w:rPr>
          <w:rFonts w:ascii="Arial" w:hAnsi="Arial" w:cs="Arial"/>
          <w:color w:val="000000"/>
          <w:spacing w:val="-3"/>
          <w:sz w:val="20"/>
          <w:szCs w:val="20"/>
        </w:rPr>
        <w:t xml:space="preserve"> </w:t>
      </w:r>
      <w:r>
        <w:rPr>
          <w:rFonts w:ascii="Arial" w:hAnsi="Arial" w:cs="Arial"/>
          <w:color w:val="000000"/>
          <w:sz w:val="20"/>
          <w:szCs w:val="20"/>
        </w:rPr>
        <w:t>mesh filters and a stainless steel evaporative cooling module all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ke-up air  unit manufacturer. The louver shall be stationar</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with drainable blades, designed to withstand wind  loads of 25 PSF and bear the AMCA seal. Evaporative cooling media shall be Munters CELdek with a  depth of 12 inches for a cooling effectiveness of 90%. Drain and overflo</w:t>
      </w:r>
      <w:r>
        <w:rPr>
          <w:rFonts w:ascii="Arial" w:hAnsi="Arial" w:cs="Arial"/>
          <w:color w:val="000000"/>
          <w:spacing w:val="-3"/>
          <w:sz w:val="20"/>
          <w:szCs w:val="20"/>
        </w:rPr>
        <w:t>w</w:t>
      </w:r>
      <w:r>
        <w:rPr>
          <w:rFonts w:ascii="Arial" w:hAnsi="Arial" w:cs="Arial"/>
          <w:color w:val="000000"/>
          <w:sz w:val="20"/>
          <w:szCs w:val="20"/>
        </w:rPr>
        <w:t xml:space="preserve"> connections shall be piped  through the side of the evaporative cooling section.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P</w:t>
      </w:r>
      <w:r>
        <w:rPr>
          <w:rFonts w:ascii="Arial" w:hAnsi="Arial" w:cs="Arial"/>
          <w:b/>
          <w:bCs/>
          <w:color w:val="000000"/>
          <w:spacing w:val="-5"/>
          <w:sz w:val="20"/>
          <w:szCs w:val="20"/>
        </w:rPr>
        <w:t>A</w:t>
      </w:r>
      <w:r>
        <w:rPr>
          <w:rFonts w:ascii="Arial" w:hAnsi="Arial" w:cs="Arial"/>
          <w:b/>
          <w:bCs/>
          <w:color w:val="000000"/>
          <w:sz w:val="20"/>
          <w:szCs w:val="20"/>
        </w:rPr>
        <w:t>CK</w:t>
      </w:r>
      <w:r>
        <w:rPr>
          <w:rFonts w:ascii="Arial" w:hAnsi="Arial" w:cs="Arial"/>
          <w:b/>
          <w:bCs/>
          <w:color w:val="000000"/>
          <w:spacing w:val="-5"/>
          <w:sz w:val="20"/>
          <w:szCs w:val="20"/>
        </w:rPr>
        <w:t>A</w:t>
      </w:r>
      <w:r>
        <w:rPr>
          <w:rFonts w:ascii="Arial" w:hAnsi="Arial" w:cs="Arial"/>
          <w:b/>
          <w:bCs/>
          <w:color w:val="000000"/>
          <w:sz w:val="20"/>
          <w:szCs w:val="20"/>
        </w:rPr>
        <w:t xml:space="preserve">GED DX (optional)  </w:t>
      </w:r>
    </w:p>
    <w:p w:rsidR="00AD422A" w:rsidRDefault="00513B4E">
      <w:pPr>
        <w:spacing w:line="230" w:lineRule="exact"/>
        <w:ind w:left="920" w:right="889"/>
        <w:rPr>
          <w:rFonts w:ascii="Times New Roman" w:hAnsi="Times New Roman" w:cs="Times New Roman"/>
          <w:color w:val="010302"/>
        </w:rPr>
      </w:pPr>
      <w:r>
        <w:rPr>
          <w:rFonts w:ascii="Arial" w:hAnsi="Arial" w:cs="Arial"/>
          <w:color w:val="000000"/>
          <w:sz w:val="20"/>
          <w:szCs w:val="20"/>
        </w:rPr>
        <w:t>Unit shall be equipped with a Packaged DX s</w:t>
      </w:r>
      <w:r>
        <w:rPr>
          <w:rFonts w:ascii="Arial" w:hAnsi="Arial" w:cs="Arial"/>
          <w:color w:val="000000"/>
          <w:spacing w:val="-6"/>
          <w:sz w:val="20"/>
          <w:szCs w:val="20"/>
        </w:rPr>
        <w:t>y</w:t>
      </w:r>
      <w:r>
        <w:rPr>
          <w:rFonts w:ascii="Arial" w:hAnsi="Arial" w:cs="Arial"/>
          <w:color w:val="000000"/>
          <w:sz w:val="20"/>
          <w:szCs w:val="20"/>
        </w:rPr>
        <w:t>stem to include compressor(s), evaporator and condenser  coil(s), condenser fans and all appurtenant controls as specified elsewhere in this section. The Packaged  DX s</w:t>
      </w:r>
      <w:r>
        <w:rPr>
          <w:rFonts w:ascii="Arial" w:hAnsi="Arial" w:cs="Arial"/>
          <w:color w:val="000000"/>
          <w:spacing w:val="-7"/>
          <w:sz w:val="20"/>
          <w:szCs w:val="20"/>
        </w:rPr>
        <w:t>y</w:t>
      </w:r>
      <w:r>
        <w:rPr>
          <w:rFonts w:ascii="Arial" w:hAnsi="Arial" w:cs="Arial"/>
          <w:color w:val="000000"/>
          <w:sz w:val="20"/>
          <w:szCs w:val="20"/>
        </w:rPr>
        <w:t>stem is to be an integral module, incorporated into the MAU. Stand-alone Packaged DX s</w:t>
      </w:r>
      <w:r>
        <w:rPr>
          <w:rFonts w:ascii="Arial" w:hAnsi="Arial" w:cs="Arial"/>
          <w:color w:val="000000"/>
          <w:spacing w:val="-4"/>
          <w:sz w:val="20"/>
          <w:szCs w:val="20"/>
        </w:rPr>
        <w:t>y</w:t>
      </w:r>
      <w:r>
        <w:rPr>
          <w:rFonts w:ascii="Arial" w:hAnsi="Arial" w:cs="Arial"/>
          <w:color w:val="000000"/>
          <w:sz w:val="20"/>
          <w:szCs w:val="20"/>
        </w:rPr>
        <w:t>stems  that are connected to the unit or s</w:t>
      </w:r>
      <w:r>
        <w:rPr>
          <w:rFonts w:ascii="Arial" w:hAnsi="Arial" w:cs="Arial"/>
          <w:color w:val="000000"/>
          <w:spacing w:val="-6"/>
          <w:sz w:val="20"/>
          <w:szCs w:val="20"/>
        </w:rPr>
        <w:t>y</w:t>
      </w:r>
      <w:r>
        <w:rPr>
          <w:rFonts w:ascii="Arial" w:hAnsi="Arial" w:cs="Arial"/>
          <w:color w:val="000000"/>
          <w:sz w:val="20"/>
          <w:szCs w:val="20"/>
        </w:rPr>
        <w:t>stems that require hard</w:t>
      </w:r>
      <w:r>
        <w:rPr>
          <w:rFonts w:ascii="Arial" w:hAnsi="Arial" w:cs="Arial"/>
          <w:color w:val="000000"/>
          <w:spacing w:val="-3"/>
          <w:sz w:val="20"/>
          <w:szCs w:val="20"/>
        </w:rPr>
        <w:t>w</w:t>
      </w:r>
      <w:r>
        <w:rPr>
          <w:rFonts w:ascii="Arial" w:hAnsi="Arial" w:cs="Arial"/>
          <w:color w:val="000000"/>
          <w:sz w:val="20"/>
          <w:szCs w:val="20"/>
        </w:rPr>
        <w:t xml:space="preserve">are or equipment that is not integral to the  </w:t>
      </w:r>
    </w:p>
    <w:p w:rsidR="00AD422A" w:rsidRDefault="00513B4E">
      <w:pPr>
        <w:spacing w:line="271" w:lineRule="exact"/>
        <w:ind w:left="920"/>
        <w:rPr>
          <w:rFonts w:ascii="Times New Roman" w:hAnsi="Times New Roman" w:cs="Times New Roman"/>
          <w:color w:val="010302"/>
        </w:rPr>
      </w:pPr>
      <w:r>
        <w:rPr>
          <w:rFonts w:ascii="Arial" w:hAnsi="Arial" w:cs="Arial"/>
          <w:color w:val="000000"/>
          <w:sz w:val="20"/>
          <w:szCs w:val="20"/>
        </w:rPr>
        <w:t xml:space="preserve">unit are not acceptable.  </w:t>
      </w:r>
    </w:p>
    <w:p w:rsidR="00AD422A" w:rsidRDefault="00513B4E">
      <w:pPr>
        <w:spacing w:before="109" w:line="271" w:lineRule="exact"/>
        <w:ind w:left="920"/>
        <w:rPr>
          <w:rFonts w:ascii="Times New Roman" w:hAnsi="Times New Roman" w:cs="Times New Roman"/>
          <w:color w:val="010302"/>
        </w:rPr>
      </w:pPr>
      <w:r>
        <w:rPr>
          <w:rFonts w:ascii="Arial" w:hAnsi="Arial" w:cs="Arial"/>
          <w:color w:val="000000"/>
          <w:sz w:val="20"/>
          <w:szCs w:val="20"/>
        </w:rPr>
        <w:t>Make-Up Air units shall be Model XDGX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20"/>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10"/>
        <w:rPr>
          <w:rFonts w:ascii="Times New Roman" w:hAnsi="Times New Roman"/>
          <w:color w:val="000000" w:themeColor="text1"/>
          <w:sz w:val="24"/>
          <w:szCs w:val="24"/>
        </w:rPr>
      </w:pPr>
    </w:p>
    <w:p w:rsidR="00AD422A" w:rsidRDefault="00513B4E">
      <w:pPr>
        <w:tabs>
          <w:tab w:val="left" w:pos="5600"/>
          <w:tab w:val="left" w:pos="9380"/>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8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1"/>
        <w:rPr>
          <w:rFonts w:ascii="Times New Roman" w:hAnsi="Times New Roman"/>
          <w:color w:val="000000" w:themeColor="text1"/>
          <w:sz w:val="24"/>
          <w:szCs w:val="24"/>
        </w:rPr>
      </w:pPr>
    </w:p>
    <w:p w:rsidR="00AD422A" w:rsidRDefault="00513B4E">
      <w:pPr>
        <w:spacing w:line="343" w:lineRule="exact"/>
        <w:ind w:left="920"/>
        <w:rPr>
          <w:rFonts w:ascii="Times New Roman" w:hAnsi="Times New Roman" w:cs="Times New Roman"/>
          <w:color w:val="010302"/>
        </w:rPr>
      </w:pPr>
      <w:r>
        <w:rPr>
          <w:noProof/>
        </w:rPr>
        <w:drawing>
          <wp:anchor distT="0" distB="0" distL="114300" distR="114300" simplePos="0" relativeHeight="251639296" behindDoc="1" locked="0" layoutInCell="1" allowOverlap="1">
            <wp:simplePos x="0" y="0"/>
            <wp:positionH relativeFrom="page">
              <wp:posOffset>0</wp:posOffset>
            </wp:positionH>
            <wp:positionV relativeFrom="line">
              <wp:posOffset>-1949425</wp:posOffset>
            </wp:positionV>
            <wp:extent cx="7772400" cy="10058400"/>
            <wp:effectExtent l="0" t="0" r="0" b="0"/>
            <wp:wrapNone/>
            <wp:docPr id="117" name="Picture 1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6944" behindDoc="1" locked="0" layoutInCell="1" allowOverlap="1">
            <wp:simplePos x="0" y="0"/>
            <wp:positionH relativeFrom="page">
              <wp:posOffset>0</wp:posOffset>
            </wp:positionH>
            <wp:positionV relativeFrom="line">
              <wp:posOffset>-1938628</wp:posOffset>
            </wp:positionV>
            <wp:extent cx="7761320" cy="10044428"/>
            <wp:effectExtent l="0" t="0" r="0" b="0"/>
            <wp:wrapNone/>
            <wp:docPr id="118" name="Picture 10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 xml:space="preserve">XIGK Specification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Indirect Gas  </w:t>
      </w:r>
    </w:p>
    <w:p w:rsidR="00AD422A" w:rsidRDefault="00513B4E">
      <w:pPr>
        <w:spacing w:before="186"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u w:val="single"/>
        </w:rPr>
        <w:t>Note to User:</w:t>
      </w:r>
      <w:r>
        <w:rPr>
          <w:rFonts w:ascii="Arial" w:hAnsi="Arial" w:cs="Arial"/>
          <w:color w:val="000000"/>
          <w:sz w:val="20"/>
          <w:szCs w:val="20"/>
        </w:rPr>
        <w:t xml:space="preserve">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r>
        <w:br w:type="textWrapping" w:clear="all"/>
      </w: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12"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13" w:history="1">
        <w:r>
          <w:rPr>
            <w:rFonts w:ascii="Arial" w:hAnsi="Arial" w:cs="Arial"/>
            <w:color w:val="0563C1"/>
            <w:sz w:val="20"/>
            <w:szCs w:val="20"/>
            <w:u w:val="single"/>
          </w:rPr>
          <w:t>ww</w:t>
        </w:r>
        <w:r>
          <w:rPr>
            <w:rFonts w:ascii="Arial" w:hAnsi="Arial" w:cs="Arial"/>
            <w:color w:val="0563C1"/>
            <w:spacing w:val="-3"/>
            <w:sz w:val="20"/>
            <w:szCs w:val="20"/>
            <w:u w:val="single"/>
          </w:rPr>
          <w:t>w</w:t>
        </w:r>
        <w:r>
          <w:rPr>
            <w:rFonts w:ascii="Arial" w:hAnsi="Arial" w:cs="Arial"/>
            <w:color w:val="0563C1"/>
            <w:sz w:val="20"/>
            <w:szCs w:val="20"/>
            <w:u w:val="single"/>
          </w:rPr>
          <w:t>.accurex.com</w:t>
        </w:r>
      </w:hyperlink>
      <w:r>
        <w:rPr>
          <w:rFonts w:ascii="Arial" w:hAnsi="Arial" w:cs="Arial"/>
          <w:color w:val="000000"/>
          <w:sz w:val="20"/>
          <w:szCs w:val="20"/>
        </w:rPr>
        <w:t xml:space="preserve"> t</w:t>
      </w:r>
      <w:r>
        <w:rPr>
          <w:rFonts w:ascii="Arial" w:hAnsi="Arial" w:cs="Arial"/>
          <w:color w:val="000000"/>
          <w:spacing w:val="-3"/>
          <w:sz w:val="20"/>
          <w:szCs w:val="20"/>
        </w:rPr>
        <w:t>o</w:t>
      </w:r>
      <w:r>
        <w:rPr>
          <w:rFonts w:ascii="Arial" w:hAnsi="Arial" w:cs="Arial"/>
          <w:color w:val="000000"/>
          <w:sz w:val="20"/>
          <w:szCs w:val="20"/>
        </w:rPr>
        <w:t xml:space="preserve">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w:t>
      </w:r>
    </w:p>
    <w:p w:rsidR="00AD422A" w:rsidRDefault="00513B4E">
      <w:pPr>
        <w:spacing w:before="20"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before="189" w:line="230" w:lineRule="exact"/>
        <w:ind w:left="919" w:right="1437"/>
        <w:rPr>
          <w:rFonts w:ascii="Times New Roman" w:hAnsi="Times New Roman" w:cs="Times New Roman"/>
          <w:color w:val="010302"/>
        </w:rPr>
      </w:pPr>
      <w:r>
        <w:rPr>
          <w:rFonts w:ascii="Arial" w:hAnsi="Arial" w:cs="Arial"/>
          <w:color w:val="000000"/>
          <w:sz w:val="20"/>
          <w:szCs w:val="20"/>
        </w:rPr>
        <w:t xml:space="preserve">Provide Accurex Make-Up Air Model XIGK as shown on plans and in accordance with the following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1182"/>
        <w:rPr>
          <w:rFonts w:ascii="Times New Roman" w:hAnsi="Times New Roman" w:cs="Times New Roman"/>
          <w:color w:val="010302"/>
        </w:rPr>
      </w:pPr>
      <w:r>
        <w:rPr>
          <w:rFonts w:ascii="Arial" w:hAnsi="Arial" w:cs="Arial"/>
          <w:color w:val="000000"/>
          <w:sz w:val="20"/>
          <w:szCs w:val="20"/>
        </w:rPr>
        <w:t>Make-up air unit shall be as manufactured b</w:t>
      </w:r>
      <w:r>
        <w:rPr>
          <w:rFonts w:ascii="Arial" w:hAnsi="Arial" w:cs="Arial"/>
          <w:color w:val="000000"/>
          <w:spacing w:val="-4"/>
          <w:sz w:val="20"/>
          <w:szCs w:val="20"/>
        </w:rPr>
        <w:t>y</w:t>
      </w:r>
      <w:r>
        <w:rPr>
          <w:rFonts w:ascii="Arial" w:hAnsi="Arial" w:cs="Arial"/>
          <w:color w:val="000000"/>
          <w:sz w:val="20"/>
          <w:szCs w:val="20"/>
        </w:rPr>
        <w:t xml:space="preserve"> factor</w:t>
      </w:r>
      <w:r>
        <w:rPr>
          <w:rFonts w:ascii="Arial" w:hAnsi="Arial" w:cs="Arial"/>
          <w:color w:val="000000"/>
          <w:spacing w:val="-4"/>
          <w:sz w:val="20"/>
          <w:szCs w:val="20"/>
        </w:rPr>
        <w:t>y</w:t>
      </w:r>
      <w:r>
        <w:rPr>
          <w:rFonts w:ascii="Arial" w:hAnsi="Arial" w:cs="Arial"/>
          <w:color w:val="000000"/>
          <w:sz w:val="20"/>
          <w:szCs w:val="20"/>
        </w:rPr>
        <w:t xml:space="preserve"> or approved equal provided all specifications are  met. Model XIGK is used as the basis of design. Performance shall be as scheduled on plans.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FURN</w:t>
      </w:r>
      <w:r>
        <w:rPr>
          <w:rFonts w:ascii="Arial" w:hAnsi="Arial" w:cs="Arial"/>
          <w:b/>
          <w:bCs/>
          <w:color w:val="000000"/>
          <w:spacing w:val="-5"/>
          <w:sz w:val="20"/>
          <w:szCs w:val="20"/>
        </w:rPr>
        <w:t>A</w:t>
      </w:r>
      <w:r>
        <w:rPr>
          <w:rFonts w:ascii="Arial" w:hAnsi="Arial" w:cs="Arial"/>
          <w:b/>
          <w:bCs/>
          <w:color w:val="000000"/>
          <w:sz w:val="20"/>
          <w:szCs w:val="20"/>
        </w:rPr>
        <w:t xml:space="preserve">CE  </w:t>
      </w:r>
    </w:p>
    <w:p w:rsidR="00AD422A" w:rsidRDefault="00513B4E">
      <w:pPr>
        <w:spacing w:line="230" w:lineRule="exact"/>
        <w:ind w:left="920" w:right="892"/>
        <w:rPr>
          <w:rFonts w:ascii="Times New Roman" w:hAnsi="Times New Roman" w:cs="Times New Roman"/>
          <w:color w:val="010302"/>
        </w:rPr>
      </w:pPr>
      <w:r>
        <w:rPr>
          <w:rFonts w:ascii="Arial" w:hAnsi="Arial" w:cs="Arial"/>
          <w:color w:val="000000"/>
          <w:sz w:val="20"/>
          <w:szCs w:val="20"/>
        </w:rPr>
        <w:t>Indirect fired gas furnace shall be 80% efficient, ETL Listed and have a blo</w:t>
      </w:r>
      <w:r>
        <w:rPr>
          <w:rFonts w:ascii="Arial" w:hAnsi="Arial" w:cs="Arial"/>
          <w:color w:val="000000"/>
          <w:spacing w:val="-3"/>
          <w:sz w:val="20"/>
          <w:szCs w:val="20"/>
        </w:rPr>
        <w:t>w</w:t>
      </w:r>
      <w:r>
        <w:rPr>
          <w:rFonts w:ascii="Arial" w:hAnsi="Arial" w:cs="Arial"/>
          <w:color w:val="000000"/>
          <w:sz w:val="20"/>
          <w:szCs w:val="20"/>
        </w:rPr>
        <w:t xml:space="preserve"> through fan design. Furnace  shall be capable of operation </w:t>
      </w:r>
      <w:r>
        <w:rPr>
          <w:rFonts w:ascii="Arial" w:hAnsi="Arial" w:cs="Arial"/>
          <w:color w:val="000000"/>
          <w:spacing w:val="-3"/>
          <w:sz w:val="20"/>
          <w:szCs w:val="20"/>
        </w:rPr>
        <w:t>w</w:t>
      </w:r>
      <w:r>
        <w:rPr>
          <w:rFonts w:ascii="Arial" w:hAnsi="Arial" w:cs="Arial"/>
          <w:color w:val="000000"/>
          <w:sz w:val="20"/>
          <w:szCs w:val="20"/>
        </w:rPr>
        <w:t>ith natural or LP gas and have a po</w:t>
      </w:r>
      <w:r>
        <w:rPr>
          <w:rFonts w:ascii="Arial" w:hAnsi="Arial" w:cs="Arial"/>
          <w:color w:val="000000"/>
          <w:spacing w:val="-3"/>
          <w:sz w:val="20"/>
          <w:szCs w:val="20"/>
        </w:rPr>
        <w:t>w</w:t>
      </w:r>
      <w:r>
        <w:rPr>
          <w:rFonts w:ascii="Arial" w:hAnsi="Arial" w:cs="Arial"/>
          <w:color w:val="000000"/>
          <w:sz w:val="20"/>
          <w:szCs w:val="20"/>
        </w:rPr>
        <w:t>er venting s</w:t>
      </w:r>
      <w:r>
        <w:rPr>
          <w:rFonts w:ascii="Arial" w:hAnsi="Arial" w:cs="Arial"/>
          <w:color w:val="000000"/>
          <w:spacing w:val="-4"/>
          <w:sz w:val="20"/>
          <w:szCs w:val="20"/>
        </w:rPr>
        <w:t>y</w:t>
      </w:r>
      <w:r>
        <w:rPr>
          <w:rFonts w:ascii="Arial" w:hAnsi="Arial" w:cs="Arial"/>
          <w:color w:val="000000"/>
          <w:sz w:val="20"/>
          <w:szCs w:val="20"/>
        </w:rPr>
        <w:t>stem.</w:t>
      </w:r>
      <w:r>
        <w:rPr>
          <w:rFonts w:ascii="Arial" w:hAnsi="Arial" w:cs="Arial"/>
          <w:color w:val="000000"/>
          <w:spacing w:val="-3"/>
          <w:sz w:val="20"/>
          <w:szCs w:val="20"/>
        </w:rPr>
        <w:t xml:space="preserve"> </w:t>
      </w:r>
      <w:r>
        <w:rPr>
          <w:rFonts w:ascii="Arial" w:hAnsi="Arial" w:cs="Arial"/>
          <w:color w:val="000000"/>
          <w:sz w:val="20"/>
          <w:szCs w:val="20"/>
        </w:rPr>
        <w:t>The heat  exchanger shall be constructed of alumini</w:t>
      </w:r>
      <w:r>
        <w:rPr>
          <w:rFonts w:ascii="Arial" w:hAnsi="Arial" w:cs="Arial"/>
          <w:color w:val="000000"/>
          <w:spacing w:val="-4"/>
          <w:sz w:val="20"/>
          <w:szCs w:val="20"/>
        </w:rPr>
        <w:t>z</w:t>
      </w:r>
      <w:r>
        <w:rPr>
          <w:rFonts w:ascii="Arial" w:hAnsi="Arial" w:cs="Arial"/>
          <w:color w:val="000000"/>
          <w:sz w:val="20"/>
          <w:szCs w:val="20"/>
        </w:rPr>
        <w:t>ed steel or stainless steel. Standard furnace features shall  include main gas pressure regulator, main gas valve, electronic staged or electronic modulating controls,  direct spark ignition s</w:t>
      </w:r>
      <w:r>
        <w:rPr>
          <w:rFonts w:ascii="Arial" w:hAnsi="Arial" w:cs="Arial"/>
          <w:color w:val="000000"/>
          <w:spacing w:val="-4"/>
          <w:sz w:val="20"/>
          <w:szCs w:val="20"/>
        </w:rPr>
        <w:t>y</w:t>
      </w:r>
      <w:r>
        <w:rPr>
          <w:rFonts w:ascii="Arial" w:hAnsi="Arial" w:cs="Arial"/>
          <w:color w:val="000000"/>
          <w:sz w:val="20"/>
          <w:szCs w:val="20"/>
        </w:rPr>
        <w:t>stem, high limit and a 24-volt control transformer</w:t>
      </w:r>
      <w:r>
        <w:rPr>
          <w:rFonts w:ascii="Arial" w:hAnsi="Arial" w:cs="Arial"/>
          <w:color w:val="000000"/>
          <w:spacing w:val="-3"/>
          <w:sz w:val="20"/>
          <w:szCs w:val="20"/>
        </w:rPr>
        <w:t>.</w:t>
      </w:r>
      <w:r>
        <w:rPr>
          <w:rFonts w:ascii="Arial" w:hAnsi="Arial" w:cs="Arial"/>
          <w:color w:val="000000"/>
          <w:sz w:val="20"/>
          <w:szCs w:val="20"/>
        </w:rPr>
        <w:t xml:space="preserve">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T</w:t>
      </w:r>
      <w:r>
        <w:rPr>
          <w:rFonts w:ascii="Arial" w:hAnsi="Arial" w:cs="Arial"/>
          <w:b/>
          <w:bCs/>
          <w:color w:val="000000"/>
          <w:spacing w:val="-4"/>
          <w:sz w:val="20"/>
          <w:szCs w:val="20"/>
        </w:rPr>
        <w:t>E</w:t>
      </w:r>
      <w:r>
        <w:rPr>
          <w:rFonts w:ascii="Arial" w:hAnsi="Arial" w:cs="Arial"/>
          <w:b/>
          <w:bCs/>
          <w:color w:val="000000"/>
          <w:sz w:val="20"/>
          <w:szCs w:val="20"/>
        </w:rPr>
        <w:t>MPER</w:t>
      </w:r>
      <w:r>
        <w:rPr>
          <w:rFonts w:ascii="Arial" w:hAnsi="Arial" w:cs="Arial"/>
          <w:b/>
          <w:bCs/>
          <w:color w:val="000000"/>
          <w:spacing w:val="-8"/>
          <w:sz w:val="20"/>
          <w:szCs w:val="20"/>
        </w:rPr>
        <w:t>A</w:t>
      </w:r>
      <w:r>
        <w:rPr>
          <w:rFonts w:ascii="Arial" w:hAnsi="Arial" w:cs="Arial"/>
          <w:b/>
          <w:bCs/>
          <w:color w:val="000000"/>
          <w:sz w:val="20"/>
          <w:szCs w:val="20"/>
        </w:rPr>
        <w:t xml:space="preserve">TURE CONTROL  </w:t>
      </w:r>
    </w:p>
    <w:p w:rsidR="00AD422A" w:rsidRDefault="00513B4E">
      <w:pPr>
        <w:spacing w:line="230" w:lineRule="exact"/>
        <w:ind w:left="919" w:right="1281"/>
        <w:rPr>
          <w:rFonts w:ascii="Times New Roman" w:hAnsi="Times New Roman" w:cs="Times New Roman"/>
          <w:color w:val="010302"/>
        </w:rPr>
      </w:pPr>
      <w:r>
        <w:rPr>
          <w:rFonts w:ascii="Arial" w:hAnsi="Arial" w:cs="Arial"/>
          <w:color w:val="000000"/>
          <w:sz w:val="20"/>
          <w:szCs w:val="20"/>
        </w:rPr>
        <w:t>Furnace heat output shall be controlled based on a field adjustable discharge temperature set point.  Discharge temperature sensor shall be factor</w:t>
      </w:r>
      <w:r>
        <w:rPr>
          <w:rFonts w:ascii="Arial" w:hAnsi="Arial" w:cs="Arial"/>
          <w:color w:val="000000"/>
          <w:spacing w:val="-3"/>
          <w:sz w:val="20"/>
          <w:szCs w:val="20"/>
        </w:rPr>
        <w:t>y</w:t>
      </w:r>
      <w:r>
        <w:rPr>
          <w:rFonts w:ascii="Arial" w:hAnsi="Arial" w:cs="Arial"/>
          <w:color w:val="000000"/>
          <w:sz w:val="20"/>
          <w:szCs w:val="20"/>
        </w:rPr>
        <w:t xml:space="preserve"> mounted and </w:t>
      </w:r>
      <w:r>
        <w:rPr>
          <w:rFonts w:ascii="Arial" w:hAnsi="Arial" w:cs="Arial"/>
          <w:color w:val="000000"/>
          <w:spacing w:val="-3"/>
          <w:sz w:val="20"/>
          <w:szCs w:val="20"/>
        </w:rPr>
        <w:t>w</w:t>
      </w:r>
      <w:r>
        <w:rPr>
          <w:rFonts w:ascii="Arial" w:hAnsi="Arial" w:cs="Arial"/>
          <w:color w:val="000000"/>
          <w:sz w:val="20"/>
          <w:szCs w:val="20"/>
        </w:rPr>
        <w:t xml:space="preserve">ired to the unit control center. Furnace  shall have electronic staged control.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30" w:lineRule="exact"/>
        <w:ind w:left="919" w:right="960"/>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6"/>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 xml:space="preserve">Where top panels are joined there shall be a standing seam to ensure positive </w:t>
      </w:r>
      <w:r>
        <w:rPr>
          <w:rFonts w:ascii="Arial" w:hAnsi="Arial" w:cs="Arial"/>
          <w:color w:val="000000"/>
          <w:spacing w:val="-3"/>
          <w:sz w:val="20"/>
          <w:szCs w:val="20"/>
        </w:rPr>
        <w:t>w</w:t>
      </w:r>
      <w:r>
        <w:rPr>
          <w:rFonts w:ascii="Arial" w:hAnsi="Arial" w:cs="Arial"/>
          <w:color w:val="000000"/>
          <w:sz w:val="20"/>
          <w:szCs w:val="20"/>
        </w:rPr>
        <w:t>eather  protection. All metal-to-metal surfaces exposed to the weather shall be sealed.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30" w:lineRule="exact"/>
        <w:ind w:left="919" w:right="981"/>
        <w:rPr>
          <w:rFonts w:ascii="Times New Roman" w:hAnsi="Times New Roman" w:cs="Times New Roman"/>
          <w:color w:val="010302"/>
        </w:rPr>
      </w:pPr>
      <w:r>
        <w:rPr>
          <w:rFonts w:ascii="Arial" w:hAnsi="Arial" w:cs="Arial"/>
          <w:color w:val="000000"/>
          <w:sz w:val="20"/>
          <w:szCs w:val="20"/>
        </w:rPr>
        <w:t>The housing should be insulated with 1-inch foil-faced fiberglass insulation. Double-</w:t>
      </w:r>
      <w:r>
        <w:rPr>
          <w:rFonts w:ascii="Arial" w:hAnsi="Arial" w:cs="Arial"/>
          <w:color w:val="000000"/>
          <w:spacing w:val="-3"/>
          <w:sz w:val="20"/>
          <w:szCs w:val="20"/>
        </w:rPr>
        <w:t>w</w:t>
      </w:r>
      <w:r>
        <w:rPr>
          <w:rFonts w:ascii="Arial" w:hAnsi="Arial" w:cs="Arial"/>
          <w:color w:val="000000"/>
          <w:sz w:val="20"/>
          <w:szCs w:val="20"/>
        </w:rPr>
        <w:t xml:space="preserve">all insulation is  required in furnace section. Insulation shall be in accordance with NFPA 90A and tested to meet UL 181  erosion requirements.  </w:t>
      </w:r>
    </w:p>
    <w:p w:rsidR="00AD422A" w:rsidRDefault="00513B4E">
      <w:pPr>
        <w:tabs>
          <w:tab w:val="left" w:pos="5600"/>
          <w:tab w:val="left" w:pos="9380"/>
        </w:tabs>
        <w:spacing w:before="93"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9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11"/>
        <w:rPr>
          <w:rFonts w:ascii="Times New Roman" w:hAnsi="Times New Roman"/>
          <w:color w:val="000000" w:themeColor="text1"/>
          <w:sz w:val="24"/>
          <w:szCs w:val="24"/>
        </w:rPr>
      </w:pPr>
      <w:r>
        <w:rPr>
          <w:noProof/>
        </w:rPr>
        <w:drawing>
          <wp:anchor distT="0" distB="0" distL="114300" distR="114300" simplePos="0" relativeHeight="251640320"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7968"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2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85" w:lineRule="exact"/>
        <w:ind w:left="920"/>
        <w:rPr>
          <w:rFonts w:ascii="Times New Roman" w:hAnsi="Times New Roman" w:cs="Times New Roman"/>
          <w:color w:val="010302"/>
        </w:rPr>
      </w:pP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30" w:lineRule="exact"/>
        <w:ind w:left="920" w:right="932"/>
        <w:rPr>
          <w:rFonts w:ascii="Times New Roman" w:hAnsi="Times New Roman" w:cs="Times New Roman"/>
          <w:color w:val="010302"/>
        </w:rPr>
      </w:pPr>
      <w:r>
        <w:rPr>
          <w:rFonts w:ascii="Arial" w:hAnsi="Arial" w:cs="Arial"/>
          <w:color w:val="000000"/>
          <w:sz w:val="20"/>
          <w:szCs w:val="20"/>
        </w:rPr>
        <w:t>Centrifugal fans shall be double-</w:t>
      </w:r>
      <w:r>
        <w:rPr>
          <w:rFonts w:ascii="Arial" w:hAnsi="Arial" w:cs="Arial"/>
          <w:color w:val="000000"/>
          <w:spacing w:val="-3"/>
          <w:sz w:val="20"/>
          <w:szCs w:val="20"/>
        </w:rPr>
        <w:t>w</w:t>
      </w:r>
      <w:r>
        <w:rPr>
          <w:rFonts w:ascii="Arial" w:hAnsi="Arial" w:cs="Arial"/>
          <w:color w:val="000000"/>
          <w:sz w:val="20"/>
          <w:szCs w:val="20"/>
        </w:rPr>
        <w:t>idth, double-inlet.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Bearings shall be  selected for a minim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(L10) life in excess of 100,000 hours at maxim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 xml:space="preserve">cataloged speeds.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THERHOOD  </w:t>
      </w:r>
    </w:p>
    <w:p w:rsidR="00AD422A" w:rsidRDefault="00513B4E">
      <w:pPr>
        <w:spacing w:line="230" w:lineRule="exact"/>
        <w:ind w:left="920" w:right="1091"/>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atherhood shall be constructed of G90 galvanized steel and include 2-inch alumin</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mesh</w:t>
      </w:r>
      <w:r>
        <w:rPr>
          <w:rFonts w:ascii="Arial" w:hAnsi="Arial" w:cs="Arial"/>
          <w:color w:val="000000"/>
          <w:spacing w:val="-3"/>
          <w:sz w:val="20"/>
          <w:szCs w:val="20"/>
        </w:rPr>
        <w:t xml:space="preserve"> </w:t>
      </w:r>
      <w:r>
        <w:rPr>
          <w:rFonts w:ascii="Arial" w:hAnsi="Arial" w:cs="Arial"/>
          <w:color w:val="000000"/>
          <w:sz w:val="20"/>
          <w:szCs w:val="20"/>
        </w:rPr>
        <w:t xml:space="preserve">filters to  eliminate the need for an additional filter section.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29" w:lineRule="exact"/>
        <w:ind w:left="920" w:right="1005"/>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single speed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4"/>
          <w:sz w:val="20"/>
          <w:szCs w:val="20"/>
        </w:rPr>
        <w:t>y</w:t>
      </w:r>
      <w:r>
        <w:rPr>
          <w:rFonts w:ascii="Arial" w:hAnsi="Arial" w:cs="Arial"/>
          <w:color w:val="000000"/>
          <w:sz w:val="20"/>
          <w:szCs w:val="20"/>
        </w:rPr>
        <w:t xml:space="preserve"> 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4"/>
          <w:sz w:val="20"/>
          <w:szCs w:val="20"/>
        </w:rPr>
        <w:t>y</w:t>
      </w:r>
      <w:r>
        <w:rPr>
          <w:rFonts w:ascii="Arial" w:hAnsi="Arial" w:cs="Arial"/>
          <w:color w:val="000000"/>
          <w:sz w:val="20"/>
          <w:szCs w:val="20"/>
        </w:rPr>
        <w:t>s shall be cast and have m</w:t>
      </w:r>
      <w:r>
        <w:rPr>
          <w:rFonts w:ascii="Arial" w:hAnsi="Arial" w:cs="Arial"/>
          <w:color w:val="000000"/>
          <w:spacing w:val="-3"/>
          <w:sz w:val="20"/>
          <w:szCs w:val="20"/>
        </w:rPr>
        <w:t>a</w:t>
      </w:r>
      <w:r>
        <w:rPr>
          <w:rFonts w:ascii="Arial" w:hAnsi="Arial" w:cs="Arial"/>
          <w:color w:val="000000"/>
          <w:sz w:val="20"/>
          <w:szCs w:val="20"/>
        </w:rPr>
        <w:t>chined surfaces, 10 horsepo</w:t>
      </w:r>
      <w:r>
        <w:rPr>
          <w:rFonts w:ascii="Arial" w:hAnsi="Arial" w:cs="Arial"/>
          <w:color w:val="000000"/>
          <w:spacing w:val="-3"/>
          <w:sz w:val="20"/>
          <w:szCs w:val="20"/>
        </w:rPr>
        <w:t>w</w:t>
      </w:r>
      <w:r>
        <w:rPr>
          <w:rFonts w:ascii="Arial" w:hAnsi="Arial" w:cs="Arial"/>
          <w:color w:val="000000"/>
          <w:sz w:val="20"/>
          <w:szCs w:val="20"/>
        </w:rPr>
        <w:t xml:space="preserve">er and less shall be  supplied </w:t>
      </w:r>
      <w:r>
        <w:rPr>
          <w:rFonts w:ascii="Arial" w:hAnsi="Arial" w:cs="Arial"/>
          <w:color w:val="000000"/>
          <w:spacing w:val="-3"/>
          <w:sz w:val="20"/>
          <w:szCs w:val="20"/>
        </w:rPr>
        <w:t>w</w:t>
      </w:r>
      <w:r>
        <w:rPr>
          <w:rFonts w:ascii="Arial" w:hAnsi="Arial" w:cs="Arial"/>
          <w:color w:val="000000"/>
          <w:sz w:val="20"/>
          <w:szCs w:val="20"/>
        </w:rPr>
        <w:t>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949"/>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mponents shall be UL Listed, Recognized or Classified where applicable and wired in compliance with  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 xml:space="preserve">for 24 VAC circuit, integral disconnect switch and terminal strip. Contactors, Class 20  adjustable overload protection and single phase protection shall be standard.  </w:t>
      </w:r>
    </w:p>
    <w:p w:rsidR="00AD422A" w:rsidRDefault="00513B4E">
      <w:pPr>
        <w:spacing w:before="147" w:line="271" w:lineRule="exact"/>
        <w:ind w:left="920"/>
        <w:rPr>
          <w:rFonts w:ascii="Times New Roman" w:hAnsi="Times New Roman" w:cs="Times New Roman"/>
          <w:color w:val="010302"/>
        </w:rPr>
      </w:pPr>
      <w:r>
        <w:rPr>
          <w:rFonts w:ascii="Arial" w:hAnsi="Arial" w:cs="Arial"/>
          <w:color w:val="000000"/>
          <w:sz w:val="20"/>
          <w:szCs w:val="20"/>
        </w:rPr>
        <w:t>Make-Up Air units shall be Model XIGK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20"/>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9"/>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10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6"/>
        <w:rPr>
          <w:rFonts w:ascii="Times New Roman" w:hAnsi="Times New Roman"/>
          <w:color w:val="000000" w:themeColor="text1"/>
          <w:sz w:val="24"/>
          <w:szCs w:val="24"/>
        </w:rPr>
      </w:pPr>
      <w:r>
        <w:rPr>
          <w:noProof/>
        </w:rPr>
        <w:drawing>
          <wp:anchor distT="0" distB="0" distL="114300" distR="114300" simplePos="0" relativeHeight="251641344"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21" name="Picture 1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68992"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22" name="Picture 10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343" w:lineRule="exact"/>
        <w:ind w:left="920"/>
        <w:rPr>
          <w:rFonts w:ascii="Times New Roman" w:hAnsi="Times New Roman" w:cs="Times New Roman"/>
          <w:color w:val="010302"/>
        </w:rPr>
      </w:pPr>
      <w:r>
        <w:rPr>
          <w:rFonts w:ascii="Arial" w:hAnsi="Arial" w:cs="Arial"/>
          <w:b/>
          <w:bCs/>
          <w:color w:val="000000"/>
          <w:sz w:val="24"/>
          <w:szCs w:val="24"/>
        </w:rPr>
        <w:t>XIG S</w:t>
      </w:r>
      <w:r>
        <w:rPr>
          <w:rFonts w:ascii="Arial" w:hAnsi="Arial" w:cs="Arial"/>
          <w:b/>
          <w:bCs/>
          <w:color w:val="000000"/>
          <w:spacing w:val="-3"/>
          <w:sz w:val="24"/>
          <w:szCs w:val="24"/>
        </w:rPr>
        <w:t>p</w:t>
      </w:r>
      <w:r>
        <w:rPr>
          <w:rFonts w:ascii="Arial" w:hAnsi="Arial" w:cs="Arial"/>
          <w:b/>
          <w:bCs/>
          <w:color w:val="000000"/>
          <w:sz w:val="24"/>
          <w:szCs w:val="24"/>
        </w:rPr>
        <w:t xml:space="preserve">ecification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Indirect Gas  </w:t>
      </w:r>
    </w:p>
    <w:p w:rsidR="00AD422A" w:rsidRDefault="00513B4E">
      <w:pPr>
        <w:spacing w:before="187"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rPr>
        <w:t>Note to User: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r>
        <w:br w:type="textWrapping" w:clear="all"/>
      </w: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14"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15" w:history="1">
        <w:r>
          <w:rPr>
            <w:rFonts w:ascii="Arial" w:hAnsi="Arial" w:cs="Arial"/>
            <w:color w:val="0563C1"/>
            <w:sz w:val="20"/>
            <w:szCs w:val="20"/>
            <w:u w:val="single"/>
          </w:rPr>
          <w:t>ww</w:t>
        </w:r>
        <w:r>
          <w:rPr>
            <w:rFonts w:ascii="Arial" w:hAnsi="Arial" w:cs="Arial"/>
            <w:color w:val="0563C1"/>
            <w:spacing w:val="-3"/>
            <w:sz w:val="20"/>
            <w:szCs w:val="20"/>
            <w:u w:val="single"/>
          </w:rPr>
          <w:t>w</w:t>
        </w:r>
        <w:r>
          <w:rPr>
            <w:rFonts w:ascii="Arial" w:hAnsi="Arial" w:cs="Arial"/>
            <w:color w:val="0563C1"/>
            <w:sz w:val="20"/>
            <w:szCs w:val="20"/>
            <w:u w:val="single"/>
          </w:rPr>
          <w:t>.accurex.com</w:t>
        </w:r>
      </w:hyperlink>
      <w:r>
        <w:rPr>
          <w:rFonts w:ascii="Arial" w:hAnsi="Arial" w:cs="Arial"/>
          <w:color w:val="000000"/>
          <w:sz w:val="20"/>
          <w:szCs w:val="20"/>
        </w:rPr>
        <w:t xml:space="preserve"> t</w:t>
      </w:r>
      <w:r>
        <w:rPr>
          <w:rFonts w:ascii="Arial" w:hAnsi="Arial" w:cs="Arial"/>
          <w:color w:val="000000"/>
          <w:spacing w:val="-3"/>
          <w:sz w:val="20"/>
          <w:szCs w:val="20"/>
        </w:rPr>
        <w:t>o</w:t>
      </w:r>
      <w:r>
        <w:rPr>
          <w:rFonts w:ascii="Arial" w:hAnsi="Arial" w:cs="Arial"/>
          <w:color w:val="000000"/>
          <w:sz w:val="20"/>
          <w:szCs w:val="20"/>
        </w:rPr>
        <w:t xml:space="preserve">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w:t>
      </w:r>
    </w:p>
    <w:p w:rsidR="00AD422A" w:rsidRDefault="00513B4E">
      <w:pPr>
        <w:spacing w:before="20"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 xml:space="preserve">Provide Accurex Make-Up Air Model XIG as shown on plans and in accordance with the following  specification: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1002"/>
        <w:rPr>
          <w:rFonts w:ascii="Times New Roman" w:hAnsi="Times New Roman" w:cs="Times New Roman"/>
          <w:color w:val="010302"/>
        </w:rPr>
      </w:pPr>
      <w:r>
        <w:rPr>
          <w:rFonts w:ascii="Arial" w:hAnsi="Arial" w:cs="Arial"/>
          <w:color w:val="000000"/>
          <w:sz w:val="20"/>
          <w:szCs w:val="20"/>
        </w:rPr>
        <w:t>Make-Up Air unit shall be as</w:t>
      </w:r>
      <w:r>
        <w:rPr>
          <w:rFonts w:ascii="Arial" w:hAnsi="Arial" w:cs="Arial"/>
          <w:color w:val="000000"/>
          <w:spacing w:val="-3"/>
          <w:sz w:val="20"/>
          <w:szCs w:val="20"/>
        </w:rPr>
        <w:t xml:space="preserve"> </w:t>
      </w:r>
      <w:r>
        <w:rPr>
          <w:rFonts w:ascii="Arial" w:hAnsi="Arial" w:cs="Arial"/>
          <w:color w:val="000000"/>
          <w:sz w:val="20"/>
          <w:szCs w:val="20"/>
        </w:rPr>
        <w:t>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XIG equipment is used as the basis of design. Performance to be as scheduled on  plans.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FURN</w:t>
      </w:r>
      <w:r>
        <w:rPr>
          <w:rFonts w:ascii="Arial" w:hAnsi="Arial" w:cs="Arial"/>
          <w:b/>
          <w:bCs/>
          <w:color w:val="000000"/>
          <w:spacing w:val="-5"/>
          <w:sz w:val="20"/>
          <w:szCs w:val="20"/>
        </w:rPr>
        <w:t>A</w:t>
      </w:r>
      <w:r>
        <w:rPr>
          <w:rFonts w:ascii="Arial" w:hAnsi="Arial" w:cs="Arial"/>
          <w:b/>
          <w:bCs/>
          <w:color w:val="000000"/>
          <w:sz w:val="20"/>
          <w:szCs w:val="20"/>
        </w:rPr>
        <w:t xml:space="preserve">CE </w:t>
      </w:r>
      <w:r>
        <w:rPr>
          <w:rFonts w:ascii="Arial" w:hAnsi="Arial" w:cs="Arial"/>
          <w:b/>
          <w:bCs/>
          <w:color w:val="000000"/>
          <w:spacing w:val="-5"/>
          <w:sz w:val="20"/>
          <w:szCs w:val="20"/>
        </w:rPr>
        <w:t>A</w:t>
      </w:r>
      <w:r>
        <w:rPr>
          <w:rFonts w:ascii="Arial" w:hAnsi="Arial" w:cs="Arial"/>
          <w:b/>
          <w:bCs/>
          <w:color w:val="000000"/>
          <w:sz w:val="20"/>
          <w:szCs w:val="20"/>
        </w:rPr>
        <w:t xml:space="preserve">ND CONTROLS  </w:t>
      </w:r>
    </w:p>
    <w:p w:rsidR="00AD422A" w:rsidRDefault="00513B4E">
      <w:pPr>
        <w:spacing w:line="229" w:lineRule="exact"/>
        <w:ind w:left="920" w:right="935"/>
        <w:rPr>
          <w:rFonts w:ascii="Times New Roman" w:hAnsi="Times New Roman" w:cs="Times New Roman"/>
          <w:color w:val="010302"/>
        </w:rPr>
      </w:pPr>
      <w:r>
        <w:rPr>
          <w:rFonts w:ascii="Arial" w:hAnsi="Arial" w:cs="Arial"/>
          <w:color w:val="000000"/>
          <w:sz w:val="20"/>
          <w:szCs w:val="20"/>
        </w:rPr>
        <w:t>Indirect-gas fired furnace shall be 80% efficient, ETL list and have a blo</w:t>
      </w:r>
      <w:r>
        <w:rPr>
          <w:rFonts w:ascii="Arial" w:hAnsi="Arial" w:cs="Arial"/>
          <w:color w:val="000000"/>
          <w:spacing w:val="-3"/>
          <w:sz w:val="20"/>
          <w:szCs w:val="20"/>
        </w:rPr>
        <w:t>w</w:t>
      </w:r>
      <w:r>
        <w:rPr>
          <w:rFonts w:ascii="Arial" w:hAnsi="Arial" w:cs="Arial"/>
          <w:color w:val="000000"/>
          <w:sz w:val="20"/>
          <w:szCs w:val="20"/>
        </w:rPr>
        <w:t xml:space="preserve"> through fan design. Furnace  shall be capable of operation </w:t>
      </w:r>
      <w:r>
        <w:rPr>
          <w:rFonts w:ascii="Arial" w:hAnsi="Arial" w:cs="Arial"/>
          <w:color w:val="000000"/>
          <w:spacing w:val="-3"/>
          <w:sz w:val="20"/>
          <w:szCs w:val="20"/>
        </w:rPr>
        <w:t>w</w:t>
      </w:r>
      <w:r>
        <w:rPr>
          <w:rFonts w:ascii="Arial" w:hAnsi="Arial" w:cs="Arial"/>
          <w:color w:val="000000"/>
          <w:sz w:val="20"/>
          <w:szCs w:val="20"/>
        </w:rPr>
        <w:t>ith Natural or LP gas and have a po</w:t>
      </w:r>
      <w:r>
        <w:rPr>
          <w:rFonts w:ascii="Arial" w:hAnsi="Arial" w:cs="Arial"/>
          <w:color w:val="000000"/>
          <w:spacing w:val="-3"/>
          <w:sz w:val="20"/>
          <w:szCs w:val="20"/>
        </w:rPr>
        <w:t>w</w:t>
      </w:r>
      <w:r>
        <w:rPr>
          <w:rFonts w:ascii="Arial" w:hAnsi="Arial" w:cs="Arial"/>
          <w:color w:val="000000"/>
          <w:sz w:val="20"/>
          <w:szCs w:val="20"/>
        </w:rPr>
        <w:t>er venting s</w:t>
      </w:r>
      <w:r>
        <w:rPr>
          <w:rFonts w:ascii="Arial" w:hAnsi="Arial" w:cs="Arial"/>
          <w:color w:val="000000"/>
          <w:spacing w:val="-4"/>
          <w:sz w:val="20"/>
          <w:szCs w:val="20"/>
        </w:rPr>
        <w:t>y</w:t>
      </w:r>
      <w:r>
        <w:rPr>
          <w:rFonts w:ascii="Arial" w:hAnsi="Arial" w:cs="Arial"/>
          <w:color w:val="000000"/>
          <w:sz w:val="20"/>
          <w:szCs w:val="20"/>
        </w:rPr>
        <w:t>stem.</w:t>
      </w:r>
      <w:r>
        <w:rPr>
          <w:rFonts w:ascii="Arial" w:hAnsi="Arial" w:cs="Arial"/>
          <w:color w:val="000000"/>
          <w:spacing w:val="-3"/>
          <w:sz w:val="20"/>
          <w:szCs w:val="20"/>
        </w:rPr>
        <w:t xml:space="preserve"> </w:t>
      </w:r>
      <w:r>
        <w:rPr>
          <w:rFonts w:ascii="Arial" w:hAnsi="Arial" w:cs="Arial"/>
          <w:color w:val="000000"/>
          <w:sz w:val="20"/>
          <w:szCs w:val="20"/>
        </w:rPr>
        <w:t>The heat  exchanger shall be constructed of alumini</w:t>
      </w:r>
      <w:r>
        <w:rPr>
          <w:rFonts w:ascii="Arial" w:hAnsi="Arial" w:cs="Arial"/>
          <w:color w:val="000000"/>
          <w:spacing w:val="-4"/>
          <w:sz w:val="20"/>
          <w:szCs w:val="20"/>
        </w:rPr>
        <w:t>z</w:t>
      </w:r>
      <w:r>
        <w:rPr>
          <w:rFonts w:ascii="Arial" w:hAnsi="Arial" w:cs="Arial"/>
          <w:color w:val="000000"/>
          <w:sz w:val="20"/>
          <w:szCs w:val="20"/>
        </w:rPr>
        <w:t>ed steel or stainless steel. Standard furnace features shall  include main gas pressure regulator, main gas valve, electronic staged or electronic modulating controls,  direct spark ignition s</w:t>
      </w:r>
      <w:r>
        <w:rPr>
          <w:rFonts w:ascii="Arial" w:hAnsi="Arial" w:cs="Arial"/>
          <w:color w:val="000000"/>
          <w:spacing w:val="-4"/>
          <w:sz w:val="20"/>
          <w:szCs w:val="20"/>
        </w:rPr>
        <w:t>y</w:t>
      </w:r>
      <w:r>
        <w:rPr>
          <w:rFonts w:ascii="Arial" w:hAnsi="Arial" w:cs="Arial"/>
          <w:color w:val="000000"/>
          <w:sz w:val="20"/>
          <w:szCs w:val="20"/>
        </w:rPr>
        <w:t xml:space="preserve">stem, high limit and a 24 volt control transformer. Furnace shall be insulated and  have double wall construction.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T</w:t>
      </w:r>
      <w:r>
        <w:rPr>
          <w:rFonts w:ascii="Arial" w:hAnsi="Arial" w:cs="Arial"/>
          <w:b/>
          <w:bCs/>
          <w:color w:val="000000"/>
          <w:spacing w:val="-4"/>
          <w:sz w:val="20"/>
          <w:szCs w:val="20"/>
        </w:rPr>
        <w:t>E</w:t>
      </w:r>
      <w:r>
        <w:rPr>
          <w:rFonts w:ascii="Arial" w:hAnsi="Arial" w:cs="Arial"/>
          <w:b/>
          <w:bCs/>
          <w:color w:val="000000"/>
          <w:sz w:val="20"/>
          <w:szCs w:val="20"/>
        </w:rPr>
        <w:t>MPER</w:t>
      </w:r>
      <w:r>
        <w:rPr>
          <w:rFonts w:ascii="Arial" w:hAnsi="Arial" w:cs="Arial"/>
          <w:b/>
          <w:bCs/>
          <w:color w:val="000000"/>
          <w:spacing w:val="-8"/>
          <w:sz w:val="20"/>
          <w:szCs w:val="20"/>
        </w:rPr>
        <w:t>A</w:t>
      </w:r>
      <w:r>
        <w:rPr>
          <w:rFonts w:ascii="Arial" w:hAnsi="Arial" w:cs="Arial"/>
          <w:b/>
          <w:bCs/>
          <w:color w:val="000000"/>
          <w:sz w:val="20"/>
          <w:szCs w:val="20"/>
        </w:rPr>
        <w:t xml:space="preserve">TURE CONTROL  </w:t>
      </w:r>
    </w:p>
    <w:p w:rsidR="00AD422A" w:rsidRDefault="00513B4E">
      <w:pPr>
        <w:spacing w:line="230" w:lineRule="exact"/>
        <w:ind w:left="920" w:right="1046"/>
        <w:rPr>
          <w:rFonts w:ascii="Times New Roman" w:hAnsi="Times New Roman" w:cs="Times New Roman"/>
          <w:color w:val="010302"/>
        </w:rPr>
      </w:pPr>
      <w:r>
        <w:rPr>
          <w:rFonts w:ascii="Arial" w:hAnsi="Arial" w:cs="Arial"/>
          <w:color w:val="000000"/>
          <w:sz w:val="20"/>
          <w:szCs w:val="20"/>
        </w:rPr>
        <w:t>Furnace heat output shall be controlled based on a field adjustable discharge temperature set point.  Discharge temperature sensor shall be factor</w:t>
      </w:r>
      <w:r>
        <w:rPr>
          <w:rFonts w:ascii="Arial" w:hAnsi="Arial" w:cs="Arial"/>
          <w:color w:val="000000"/>
          <w:spacing w:val="-4"/>
          <w:sz w:val="20"/>
          <w:szCs w:val="20"/>
        </w:rPr>
        <w:t>y</w:t>
      </w:r>
      <w:r>
        <w:rPr>
          <w:rFonts w:ascii="Arial" w:hAnsi="Arial" w:cs="Arial"/>
          <w:color w:val="000000"/>
          <w:sz w:val="20"/>
          <w:szCs w:val="20"/>
        </w:rPr>
        <w:t xml:space="preserve"> mounted and </w:t>
      </w:r>
      <w:r>
        <w:rPr>
          <w:rFonts w:ascii="Arial" w:hAnsi="Arial" w:cs="Arial"/>
          <w:color w:val="000000"/>
          <w:spacing w:val="-3"/>
          <w:sz w:val="20"/>
          <w:szCs w:val="20"/>
        </w:rPr>
        <w:t>w</w:t>
      </w:r>
      <w:r>
        <w:rPr>
          <w:rFonts w:ascii="Arial" w:hAnsi="Arial" w:cs="Arial"/>
          <w:color w:val="000000"/>
          <w:sz w:val="20"/>
          <w:szCs w:val="20"/>
        </w:rPr>
        <w:t xml:space="preserve">ired to the unit control center. Furnace(s)  shall have electronic modulation or at least two stages of control.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29" w:lineRule="exact"/>
        <w:ind w:left="919" w:right="1024"/>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6"/>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requiring no caulking at  job site.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AD422A">
      <w:pPr>
        <w:rPr>
          <w:rFonts w:ascii="Times New Roman" w:hAnsi="Times New Roman"/>
          <w:color w:val="000000" w:themeColor="text1"/>
          <w:sz w:val="24"/>
          <w:szCs w:val="24"/>
        </w:rPr>
      </w:pPr>
    </w:p>
    <w:p w:rsidR="00AD422A" w:rsidRDefault="00AD422A">
      <w:pPr>
        <w:spacing w:after="233"/>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11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11"/>
        <w:rPr>
          <w:rFonts w:ascii="Times New Roman" w:hAnsi="Times New Roman"/>
          <w:color w:val="000000" w:themeColor="text1"/>
          <w:sz w:val="24"/>
          <w:szCs w:val="24"/>
        </w:rPr>
      </w:pPr>
      <w:r>
        <w:rPr>
          <w:noProof/>
        </w:rPr>
        <w:drawing>
          <wp:anchor distT="0" distB="0" distL="114300" distR="114300" simplePos="0" relativeHeight="251642368"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0016"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24"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85" w:lineRule="exact"/>
        <w:ind w:left="920"/>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30" w:lineRule="exact"/>
        <w:ind w:left="920" w:right="1537"/>
        <w:rPr>
          <w:rFonts w:ascii="Times New Roman" w:hAnsi="Times New Roman" w:cs="Times New Roman"/>
          <w:color w:val="010302"/>
        </w:rPr>
      </w:pPr>
      <w:r>
        <w:rPr>
          <w:rFonts w:ascii="Arial" w:hAnsi="Arial" w:cs="Arial"/>
          <w:color w:val="000000"/>
          <w:sz w:val="20"/>
          <w:szCs w:val="20"/>
        </w:rPr>
        <w:t xml:space="preserve">Models provided </w:t>
      </w:r>
      <w:r>
        <w:rPr>
          <w:rFonts w:ascii="Arial" w:hAnsi="Arial" w:cs="Arial"/>
          <w:color w:val="000000"/>
          <w:spacing w:val="-3"/>
          <w:sz w:val="20"/>
          <w:szCs w:val="20"/>
        </w:rPr>
        <w:t>w</w:t>
      </w:r>
      <w:r>
        <w:rPr>
          <w:rFonts w:ascii="Arial" w:hAnsi="Arial" w:cs="Arial"/>
          <w:color w:val="000000"/>
          <w:sz w:val="20"/>
          <w:szCs w:val="20"/>
        </w:rPr>
        <w:t xml:space="preserve">ith a mixing box shall be insulated from the return section through to the supply  discharge. Insulation shall be in accordance with NFPA 90A and tested to meet UL 181 erosion  requirements. Double </w:t>
      </w:r>
      <w:r>
        <w:rPr>
          <w:rFonts w:ascii="Arial" w:hAnsi="Arial" w:cs="Arial"/>
          <w:color w:val="000000"/>
          <w:spacing w:val="-3"/>
          <w:sz w:val="20"/>
          <w:szCs w:val="20"/>
        </w:rPr>
        <w:t>w</w:t>
      </w:r>
      <w:r>
        <w:rPr>
          <w:rFonts w:ascii="Arial" w:hAnsi="Arial" w:cs="Arial"/>
          <w:color w:val="000000"/>
          <w:sz w:val="20"/>
          <w:szCs w:val="20"/>
        </w:rPr>
        <w:t xml:space="preserve">all construction is standard.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29" w:lineRule="exact"/>
        <w:ind w:left="920" w:right="933"/>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Bearings shall be  selected for a minim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(L10) life in excess of 100,000 hours at maxim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 xml:space="preserve">cataloged speeds.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30" w:lineRule="exact"/>
        <w:ind w:left="920" w:right="959"/>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single speed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4"/>
          <w:sz w:val="20"/>
          <w:szCs w:val="20"/>
        </w:rPr>
        <w:t>y</w:t>
      </w:r>
      <w:r>
        <w:rPr>
          <w:rFonts w:ascii="Arial" w:hAnsi="Arial" w:cs="Arial"/>
          <w:color w:val="000000"/>
          <w:sz w:val="20"/>
          <w:szCs w:val="20"/>
        </w:rPr>
        <w:t xml:space="preserve"> 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4"/>
          <w:sz w:val="20"/>
          <w:szCs w:val="20"/>
        </w:rPr>
        <w:t>y</w:t>
      </w:r>
      <w:r>
        <w:rPr>
          <w:rFonts w:ascii="Arial" w:hAnsi="Arial" w:cs="Arial"/>
          <w:color w:val="000000"/>
          <w:sz w:val="20"/>
          <w:szCs w:val="20"/>
        </w:rPr>
        <w:t>s shall be cast and have m</w:t>
      </w:r>
      <w:r>
        <w:rPr>
          <w:rFonts w:ascii="Arial" w:hAnsi="Arial" w:cs="Arial"/>
          <w:color w:val="000000"/>
          <w:spacing w:val="-3"/>
          <w:sz w:val="20"/>
          <w:szCs w:val="20"/>
        </w:rPr>
        <w:t>a</w:t>
      </w:r>
      <w:r>
        <w:rPr>
          <w:rFonts w:ascii="Arial" w:hAnsi="Arial" w:cs="Arial"/>
          <w:color w:val="000000"/>
          <w:sz w:val="20"/>
          <w:szCs w:val="20"/>
        </w:rPr>
        <w:t>chined surfaces, 10 horse po</w:t>
      </w:r>
      <w:r>
        <w:rPr>
          <w:rFonts w:ascii="Arial" w:hAnsi="Arial" w:cs="Arial"/>
          <w:color w:val="000000"/>
          <w:spacing w:val="-3"/>
          <w:sz w:val="20"/>
          <w:szCs w:val="20"/>
        </w:rPr>
        <w:t>w</w:t>
      </w:r>
      <w:r>
        <w:rPr>
          <w:rFonts w:ascii="Arial" w:hAnsi="Arial" w:cs="Arial"/>
          <w:color w:val="000000"/>
          <w:sz w:val="20"/>
          <w:szCs w:val="20"/>
        </w:rPr>
        <w:t xml:space="preserve">er and less shall be  supplied </w:t>
      </w:r>
      <w:r>
        <w:rPr>
          <w:rFonts w:ascii="Arial" w:hAnsi="Arial" w:cs="Arial"/>
          <w:color w:val="000000"/>
          <w:spacing w:val="-3"/>
          <w:sz w:val="20"/>
          <w:szCs w:val="20"/>
        </w:rPr>
        <w:t>w</w:t>
      </w:r>
      <w:r>
        <w:rPr>
          <w:rFonts w:ascii="Arial" w:hAnsi="Arial" w:cs="Arial"/>
          <w:color w:val="000000"/>
          <w:sz w:val="20"/>
          <w:szCs w:val="20"/>
        </w:rPr>
        <w:t>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904"/>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 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 xml:space="preserve">mponents shall be UL listed, recognized or classified where applicable and wired in compliance with  </w:t>
      </w:r>
    </w:p>
    <w:p w:rsidR="00AD422A" w:rsidRDefault="00513B4E">
      <w:pPr>
        <w:spacing w:line="230" w:lineRule="exact"/>
        <w:ind w:left="920" w:right="904"/>
        <w:rPr>
          <w:rFonts w:ascii="Times New Roman" w:hAnsi="Times New Roman" w:cs="Times New Roman"/>
          <w:color w:val="010302"/>
        </w:rPr>
      </w:pPr>
      <w:r>
        <w:rPr>
          <w:rFonts w:ascii="Arial" w:hAnsi="Arial" w:cs="Arial"/>
          <w:color w:val="000000"/>
          <w:sz w:val="20"/>
          <w:szCs w:val="20"/>
        </w:rPr>
        <w:t>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for 24 VAC circuit, integral door interlocking disconnect s</w:t>
      </w:r>
      <w:r>
        <w:rPr>
          <w:rFonts w:ascii="Arial" w:hAnsi="Arial" w:cs="Arial"/>
          <w:color w:val="000000"/>
          <w:spacing w:val="-3"/>
          <w:sz w:val="20"/>
          <w:szCs w:val="20"/>
        </w:rPr>
        <w:t>w</w:t>
      </w:r>
      <w:r>
        <w:rPr>
          <w:rFonts w:ascii="Arial" w:hAnsi="Arial" w:cs="Arial"/>
          <w:color w:val="000000"/>
          <w:sz w:val="20"/>
          <w:szCs w:val="20"/>
        </w:rPr>
        <w:t xml:space="preserve">itch and terminal strip. Contactors,  Class 20 adjustable overload protection and single phase protection shall be standard.  </w:t>
      </w:r>
    </w:p>
    <w:p w:rsidR="00AD422A" w:rsidRDefault="00513B4E">
      <w:pPr>
        <w:spacing w:before="102" w:line="285" w:lineRule="exact"/>
        <w:ind w:left="919"/>
        <w:rPr>
          <w:rFonts w:ascii="Times New Roman" w:hAnsi="Times New Roman" w:cs="Times New Roman"/>
          <w:color w:val="010302"/>
        </w:rPr>
      </w:pPr>
      <w:r>
        <w:rPr>
          <w:rFonts w:ascii="Arial" w:hAnsi="Arial" w:cs="Arial"/>
          <w:b/>
          <w:bCs/>
          <w:color w:val="000000"/>
          <w:sz w:val="20"/>
          <w:szCs w:val="20"/>
        </w:rPr>
        <w:t xml:space="preserve">FILTER SECTION  </w:t>
      </w:r>
    </w:p>
    <w:p w:rsidR="00AD422A" w:rsidRDefault="00513B4E">
      <w:pPr>
        <w:spacing w:line="230" w:lineRule="exact"/>
        <w:ind w:left="919" w:right="837"/>
        <w:rPr>
          <w:rFonts w:ascii="Times New Roman" w:hAnsi="Times New Roman" w:cs="Times New Roman"/>
          <w:color w:val="010302"/>
        </w:rPr>
      </w:pPr>
      <w:r>
        <w:rPr>
          <w:rFonts w:ascii="Arial" w:hAnsi="Arial" w:cs="Arial"/>
          <w:color w:val="000000"/>
          <w:sz w:val="20"/>
          <w:szCs w:val="20"/>
        </w:rPr>
        <w:t>Filters shall be mounted in a V-bank arrangement such that velocities across the filters do not exceed 550  feet per minute. Filters shall be easil</w:t>
      </w:r>
      <w:r>
        <w:rPr>
          <w:rFonts w:ascii="Arial" w:hAnsi="Arial" w:cs="Arial"/>
          <w:color w:val="000000"/>
          <w:spacing w:val="-4"/>
          <w:sz w:val="20"/>
          <w:szCs w:val="20"/>
        </w:rPr>
        <w:t>y</w:t>
      </w:r>
      <w:r>
        <w:rPr>
          <w:rFonts w:ascii="Arial" w:hAnsi="Arial" w:cs="Arial"/>
          <w:color w:val="000000"/>
          <w:sz w:val="20"/>
          <w:szCs w:val="20"/>
        </w:rPr>
        <w:t xml:space="preserve"> accessible through a removable access panel.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THERHOOD  </w:t>
      </w:r>
    </w:p>
    <w:p w:rsidR="00AD422A" w:rsidRDefault="00513B4E">
      <w:pPr>
        <w:spacing w:line="271" w:lineRule="exact"/>
        <w:ind w:left="919"/>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 xml:space="preserve">ather hoods shall be constructed of G90 galvanized steel </w:t>
      </w:r>
      <w:r>
        <w:rPr>
          <w:rFonts w:ascii="Arial" w:hAnsi="Arial" w:cs="Arial"/>
          <w:color w:val="000000"/>
          <w:spacing w:val="-3"/>
          <w:sz w:val="20"/>
          <w:szCs w:val="20"/>
        </w:rPr>
        <w:t>w</w:t>
      </w:r>
      <w:r>
        <w:rPr>
          <w:rFonts w:ascii="Arial" w:hAnsi="Arial" w:cs="Arial"/>
          <w:color w:val="000000"/>
          <w:sz w:val="20"/>
          <w:szCs w:val="20"/>
        </w:rPr>
        <w:t xml:space="preserve">ith birdscreen mounted at the intake.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MIXING BOX (2-Position)  </w:t>
      </w:r>
    </w:p>
    <w:p w:rsidR="00AD422A" w:rsidRDefault="00513B4E">
      <w:pPr>
        <w:spacing w:line="229" w:lineRule="exact"/>
        <w:ind w:left="919" w:right="1024"/>
        <w:rPr>
          <w:rFonts w:ascii="Times New Roman" w:hAnsi="Times New Roman" w:cs="Times New Roman"/>
          <w:color w:val="010302"/>
        </w:rPr>
      </w:pPr>
      <w:r>
        <w:rPr>
          <w:rFonts w:ascii="Arial" w:hAnsi="Arial" w:cs="Arial"/>
          <w:color w:val="000000"/>
          <w:sz w:val="20"/>
          <w:szCs w:val="20"/>
        </w:rPr>
        <w:t>Mixing box shall provide 100% m</w:t>
      </w:r>
      <w:r>
        <w:rPr>
          <w:rFonts w:ascii="Arial" w:hAnsi="Arial" w:cs="Arial"/>
          <w:color w:val="000000"/>
          <w:spacing w:val="-3"/>
          <w:sz w:val="20"/>
          <w:szCs w:val="20"/>
        </w:rPr>
        <w:t>a</w:t>
      </w:r>
      <w:r>
        <w:rPr>
          <w:rFonts w:ascii="Arial" w:hAnsi="Arial" w:cs="Arial"/>
          <w:color w:val="000000"/>
          <w:sz w:val="20"/>
          <w:szCs w:val="20"/>
        </w:rPr>
        <w:t>ke-up air during occupied hours and 100% recirculation air during  unoccupied hours. Furnace(s) shall be multi-stage and operate based on discharge temperature control  on occupied setting and space temperature control on unoccupied setting. The system</w:t>
      </w:r>
      <w:r>
        <w:rPr>
          <w:rFonts w:ascii="Arial" w:hAnsi="Arial" w:cs="Arial"/>
          <w:color w:val="000000"/>
          <w:spacing w:val="-3"/>
          <w:sz w:val="20"/>
          <w:szCs w:val="20"/>
        </w:rPr>
        <w:t xml:space="preserve"> </w:t>
      </w:r>
      <w:r>
        <w:rPr>
          <w:rFonts w:ascii="Arial" w:hAnsi="Arial" w:cs="Arial"/>
          <w:color w:val="000000"/>
          <w:sz w:val="20"/>
          <w:szCs w:val="20"/>
        </w:rPr>
        <w:t>shall allo</w:t>
      </w:r>
      <w:r>
        <w:rPr>
          <w:rFonts w:ascii="Arial" w:hAnsi="Arial" w:cs="Arial"/>
          <w:color w:val="000000"/>
          <w:spacing w:val="-3"/>
          <w:sz w:val="20"/>
          <w:szCs w:val="20"/>
        </w:rPr>
        <w:t>w</w:t>
      </w:r>
      <w:r>
        <w:rPr>
          <w:rFonts w:ascii="Arial" w:hAnsi="Arial" w:cs="Arial"/>
          <w:color w:val="000000"/>
          <w:sz w:val="20"/>
          <w:szCs w:val="20"/>
        </w:rPr>
        <w:t xml:space="preserve"> for  separate field adjustable temperature setpoints for occupied and unoccupied modes of operation.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 xml:space="preserve">MIXING BOX (building pressure)  </w:t>
      </w:r>
    </w:p>
    <w:p w:rsidR="00AD422A" w:rsidRDefault="00513B4E">
      <w:pPr>
        <w:spacing w:line="229" w:lineRule="exact"/>
        <w:ind w:left="919" w:right="1247"/>
        <w:rPr>
          <w:rFonts w:ascii="Times New Roman" w:hAnsi="Times New Roman" w:cs="Times New Roman"/>
          <w:color w:val="010302"/>
        </w:rPr>
      </w:pPr>
      <w:r>
        <w:rPr>
          <w:rFonts w:ascii="Arial" w:hAnsi="Arial" w:cs="Arial"/>
          <w:color w:val="000000"/>
          <w:sz w:val="20"/>
          <w:szCs w:val="20"/>
        </w:rPr>
        <w:t>Mixing box shall modulate outdoor and return air volum</w:t>
      </w:r>
      <w:r>
        <w:rPr>
          <w:rFonts w:ascii="Arial" w:hAnsi="Arial" w:cs="Arial"/>
          <w:color w:val="000000"/>
          <w:spacing w:val="-3"/>
          <w:sz w:val="20"/>
          <w:szCs w:val="20"/>
        </w:rPr>
        <w:t>e</w:t>
      </w:r>
      <w:r>
        <w:rPr>
          <w:rFonts w:ascii="Arial" w:hAnsi="Arial" w:cs="Arial"/>
          <w:color w:val="000000"/>
          <w:sz w:val="20"/>
          <w:szCs w:val="20"/>
        </w:rPr>
        <w:t>s to maintain desired building pressure. A  remote control panel shall be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 xml:space="preserve">ke-up air unit manufacturer and include a photohelic  gauge. Furnace(s) shall be multi-stage and operate based on discharge temperature control.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 xml:space="preserve">MIXING BOX (potentiometer)  </w:t>
      </w:r>
    </w:p>
    <w:p w:rsidR="00AD422A" w:rsidRDefault="00513B4E">
      <w:pPr>
        <w:spacing w:line="230" w:lineRule="exact"/>
        <w:ind w:left="919" w:right="1079"/>
        <w:rPr>
          <w:rFonts w:ascii="Times New Roman" w:hAnsi="Times New Roman" w:cs="Times New Roman"/>
          <w:color w:val="010302"/>
        </w:rPr>
      </w:pPr>
      <w:r>
        <w:rPr>
          <w:rFonts w:ascii="Arial" w:hAnsi="Arial" w:cs="Arial"/>
          <w:color w:val="000000"/>
          <w:sz w:val="20"/>
          <w:szCs w:val="20"/>
        </w:rPr>
        <w:t>Mixing box shall enable manual modulation of outdoor air and return air volumes from the r</w:t>
      </w:r>
      <w:r>
        <w:rPr>
          <w:rFonts w:ascii="Arial" w:hAnsi="Arial" w:cs="Arial"/>
          <w:color w:val="000000"/>
          <w:spacing w:val="-3"/>
          <w:sz w:val="20"/>
          <w:szCs w:val="20"/>
        </w:rPr>
        <w:t>e</w:t>
      </w:r>
      <w:r>
        <w:rPr>
          <w:rFonts w:ascii="Arial" w:hAnsi="Arial" w:cs="Arial"/>
          <w:color w:val="000000"/>
          <w:sz w:val="20"/>
          <w:szCs w:val="20"/>
        </w:rPr>
        <w:t xml:space="preserve">mote  potentiometer. The potentiometer shall be mounted on a control panel provided by the make-up air unit  manufacturer. Furnace(s) shall be multi-stage and operate based on discharge temperature control.  </w:t>
      </w:r>
    </w:p>
    <w:p w:rsidR="00AD422A" w:rsidRDefault="00513B4E">
      <w:pPr>
        <w:tabs>
          <w:tab w:val="left" w:pos="5600"/>
          <w:tab w:val="left" w:pos="9288"/>
        </w:tabs>
        <w:spacing w:before="68"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12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11"/>
        <w:rPr>
          <w:rFonts w:ascii="Times New Roman" w:hAnsi="Times New Roman"/>
          <w:color w:val="000000" w:themeColor="text1"/>
          <w:sz w:val="24"/>
          <w:szCs w:val="24"/>
        </w:rPr>
      </w:pPr>
      <w:r>
        <w:rPr>
          <w:noProof/>
        </w:rPr>
        <w:drawing>
          <wp:anchor distT="0" distB="0" distL="114300" distR="114300" simplePos="0" relativeHeight="251643392"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1040"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2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85" w:lineRule="exact"/>
        <w:ind w:left="920"/>
        <w:rPr>
          <w:rFonts w:ascii="Times New Roman" w:hAnsi="Times New Roman" w:cs="Times New Roman"/>
          <w:color w:val="010302"/>
        </w:rPr>
      </w:pPr>
      <w:r>
        <w:rPr>
          <w:rFonts w:ascii="Arial" w:hAnsi="Arial" w:cs="Arial"/>
          <w:b/>
          <w:bCs/>
          <w:color w:val="000000"/>
          <w:sz w:val="20"/>
          <w:szCs w:val="20"/>
        </w:rPr>
        <w:t>EV</w:t>
      </w:r>
      <w:r>
        <w:rPr>
          <w:rFonts w:ascii="Arial" w:hAnsi="Arial" w:cs="Arial"/>
          <w:b/>
          <w:bCs/>
          <w:color w:val="000000"/>
          <w:spacing w:val="-5"/>
          <w:sz w:val="20"/>
          <w:szCs w:val="20"/>
        </w:rPr>
        <w:t>A</w:t>
      </w:r>
      <w:r>
        <w:rPr>
          <w:rFonts w:ascii="Arial" w:hAnsi="Arial" w:cs="Arial"/>
          <w:b/>
          <w:bCs/>
          <w:color w:val="000000"/>
          <w:sz w:val="20"/>
          <w:szCs w:val="20"/>
        </w:rPr>
        <w:t>POR</w:t>
      </w:r>
      <w:r>
        <w:rPr>
          <w:rFonts w:ascii="Arial" w:hAnsi="Arial" w:cs="Arial"/>
          <w:b/>
          <w:bCs/>
          <w:color w:val="000000"/>
          <w:spacing w:val="-8"/>
          <w:sz w:val="20"/>
          <w:szCs w:val="20"/>
        </w:rPr>
        <w:t>A</w:t>
      </w:r>
      <w:r>
        <w:rPr>
          <w:rFonts w:ascii="Arial" w:hAnsi="Arial" w:cs="Arial"/>
          <w:b/>
          <w:bCs/>
          <w:color w:val="000000"/>
          <w:sz w:val="20"/>
          <w:szCs w:val="20"/>
        </w:rPr>
        <w:t xml:space="preserve">TIVE COOLING SECTION  </w:t>
      </w:r>
    </w:p>
    <w:p w:rsidR="00AD422A" w:rsidRDefault="00513B4E">
      <w:pPr>
        <w:spacing w:line="230" w:lineRule="exact"/>
        <w:ind w:left="920" w:right="1079"/>
        <w:rPr>
          <w:rFonts w:ascii="Times New Roman" w:hAnsi="Times New Roman" w:cs="Times New Roman"/>
          <w:color w:val="010302"/>
        </w:rPr>
      </w:pPr>
      <w:r>
        <w:rPr>
          <w:rFonts w:ascii="Arial" w:hAnsi="Arial" w:cs="Arial"/>
          <w:color w:val="000000"/>
          <w:sz w:val="20"/>
          <w:szCs w:val="20"/>
        </w:rPr>
        <w:t>Evaporative cooling section shall include a galvanized steel housing with louvered intake, two inch  aluminum</w:t>
      </w:r>
      <w:r>
        <w:rPr>
          <w:rFonts w:ascii="Arial" w:hAnsi="Arial" w:cs="Arial"/>
          <w:color w:val="000000"/>
          <w:spacing w:val="-3"/>
          <w:sz w:val="20"/>
          <w:szCs w:val="20"/>
        </w:rPr>
        <w:t xml:space="preserve"> </w:t>
      </w:r>
      <w:r>
        <w:rPr>
          <w:rFonts w:ascii="Arial" w:hAnsi="Arial" w:cs="Arial"/>
          <w:color w:val="000000"/>
          <w:sz w:val="20"/>
          <w:szCs w:val="20"/>
        </w:rPr>
        <w:t>mesh filters and a stainless steel evaporative cooling module all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ke-up air  unit manufacturer. Evaporative cooling media shall be Munters CELdek with a depth of 12 inches for a  cooling effectiveness of 90%. Drain and overflo</w:t>
      </w:r>
      <w:r>
        <w:rPr>
          <w:rFonts w:ascii="Arial" w:hAnsi="Arial" w:cs="Arial"/>
          <w:color w:val="000000"/>
          <w:spacing w:val="-3"/>
          <w:sz w:val="20"/>
          <w:szCs w:val="20"/>
        </w:rPr>
        <w:t>w</w:t>
      </w:r>
      <w:r>
        <w:rPr>
          <w:rFonts w:ascii="Arial" w:hAnsi="Arial" w:cs="Arial"/>
          <w:color w:val="000000"/>
          <w:sz w:val="20"/>
          <w:szCs w:val="20"/>
        </w:rPr>
        <w:t xml:space="preserve"> connections shall be piped through the side of the  evaporative cooling section.  </w:t>
      </w:r>
    </w:p>
    <w:p w:rsidR="00AD422A" w:rsidRDefault="00513B4E">
      <w:pPr>
        <w:spacing w:before="147" w:line="271" w:lineRule="exact"/>
        <w:ind w:left="920"/>
        <w:rPr>
          <w:rFonts w:ascii="Times New Roman" w:hAnsi="Times New Roman" w:cs="Times New Roman"/>
          <w:color w:val="010302"/>
        </w:rPr>
      </w:pPr>
      <w:r>
        <w:rPr>
          <w:rFonts w:ascii="Arial" w:hAnsi="Arial" w:cs="Arial"/>
          <w:color w:val="000000"/>
          <w:sz w:val="20"/>
          <w:szCs w:val="20"/>
        </w:rPr>
        <w:t>Make-Up Air units shall be Model XIG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20"/>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65"/>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13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6"/>
        <w:rPr>
          <w:rFonts w:ascii="Times New Roman" w:hAnsi="Times New Roman"/>
          <w:color w:val="000000" w:themeColor="text1"/>
          <w:sz w:val="24"/>
          <w:szCs w:val="24"/>
        </w:rPr>
      </w:pPr>
      <w:r>
        <w:rPr>
          <w:noProof/>
        </w:rPr>
        <w:drawing>
          <wp:anchor distT="0" distB="0" distL="114300" distR="114300" simplePos="0" relativeHeight="251644416"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27" name="Picture 12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2064"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28" name="Picture 1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343" w:lineRule="exact"/>
        <w:ind w:left="920"/>
        <w:rPr>
          <w:rFonts w:ascii="Times New Roman" w:hAnsi="Times New Roman" w:cs="Times New Roman"/>
          <w:color w:val="010302"/>
        </w:rPr>
      </w:pPr>
      <w:r>
        <w:rPr>
          <w:rFonts w:ascii="Arial" w:hAnsi="Arial" w:cs="Arial"/>
          <w:b/>
          <w:bCs/>
          <w:color w:val="000000"/>
          <w:sz w:val="24"/>
          <w:szCs w:val="24"/>
        </w:rPr>
        <w:t xml:space="preserve">XIGX Specification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Indirect Gas  </w:t>
      </w:r>
    </w:p>
    <w:p w:rsidR="00AD422A" w:rsidRDefault="00513B4E">
      <w:pPr>
        <w:spacing w:before="187"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Note to User: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16"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17" w:history="1">
        <w:r>
          <w:rPr>
            <w:rFonts w:ascii="Arial" w:hAnsi="Arial" w:cs="Arial"/>
            <w:color w:val="0563C1"/>
            <w:sz w:val="20"/>
            <w:szCs w:val="20"/>
            <w:u w:val="single"/>
          </w:rPr>
          <w:t>ww</w:t>
        </w:r>
        <w:r>
          <w:rPr>
            <w:rFonts w:ascii="Arial" w:hAnsi="Arial" w:cs="Arial"/>
            <w:color w:val="0563C1"/>
            <w:spacing w:val="-3"/>
            <w:sz w:val="20"/>
            <w:szCs w:val="20"/>
            <w:u w:val="single"/>
          </w:rPr>
          <w:t>w</w:t>
        </w:r>
        <w:r>
          <w:rPr>
            <w:rFonts w:ascii="Arial" w:hAnsi="Arial" w:cs="Arial"/>
            <w:color w:val="0563C1"/>
            <w:sz w:val="20"/>
            <w:szCs w:val="20"/>
            <w:u w:val="single"/>
          </w:rPr>
          <w:t>.accurex.com</w:t>
        </w:r>
      </w:hyperlink>
      <w:r>
        <w:rPr>
          <w:rFonts w:ascii="Arial" w:hAnsi="Arial" w:cs="Arial"/>
          <w:color w:val="000000"/>
          <w:sz w:val="20"/>
          <w:szCs w:val="20"/>
        </w:rPr>
        <w:t xml:space="preserve"> t</w:t>
      </w:r>
      <w:r>
        <w:rPr>
          <w:rFonts w:ascii="Arial" w:hAnsi="Arial" w:cs="Arial"/>
          <w:color w:val="000000"/>
          <w:spacing w:val="-3"/>
          <w:sz w:val="20"/>
          <w:szCs w:val="20"/>
        </w:rPr>
        <w:t>o</w:t>
      </w:r>
      <w:r>
        <w:rPr>
          <w:rFonts w:ascii="Arial" w:hAnsi="Arial" w:cs="Arial"/>
          <w:color w:val="000000"/>
          <w:sz w:val="20"/>
          <w:szCs w:val="20"/>
        </w:rPr>
        <w:t xml:space="preserve">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  </w:t>
      </w:r>
    </w:p>
    <w:p w:rsidR="00AD422A" w:rsidRDefault="00513B4E">
      <w:pPr>
        <w:spacing w:before="69" w:line="230" w:lineRule="exact"/>
        <w:ind w:left="920" w:right="1437"/>
        <w:rPr>
          <w:rFonts w:ascii="Times New Roman" w:hAnsi="Times New Roman" w:cs="Times New Roman"/>
          <w:color w:val="010302"/>
        </w:rPr>
      </w:pPr>
      <w:r>
        <w:rPr>
          <w:rFonts w:ascii="Arial" w:hAnsi="Arial" w:cs="Arial"/>
          <w:color w:val="000000"/>
          <w:sz w:val="20"/>
          <w:szCs w:val="20"/>
        </w:rPr>
        <w:t xml:space="preserve">Provide Accurex Make-Up Air Model XIGX as shown on plans and in accordance with the following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935"/>
        <w:rPr>
          <w:rFonts w:ascii="Times New Roman" w:hAnsi="Times New Roman" w:cs="Times New Roman"/>
          <w:color w:val="010302"/>
        </w:rPr>
      </w:pPr>
      <w:r>
        <w:rPr>
          <w:rFonts w:ascii="Arial" w:hAnsi="Arial" w:cs="Arial"/>
          <w:color w:val="000000"/>
          <w:sz w:val="20"/>
          <w:szCs w:val="20"/>
        </w:rPr>
        <w:t>Make-Up Air unit shall be as</w:t>
      </w:r>
      <w:r>
        <w:rPr>
          <w:rFonts w:ascii="Arial" w:hAnsi="Arial" w:cs="Arial"/>
          <w:color w:val="000000"/>
          <w:spacing w:val="-3"/>
          <w:sz w:val="20"/>
          <w:szCs w:val="20"/>
        </w:rPr>
        <w:t xml:space="preserve"> </w:t>
      </w:r>
      <w:r>
        <w:rPr>
          <w:rFonts w:ascii="Arial" w:hAnsi="Arial" w:cs="Arial"/>
          <w:color w:val="000000"/>
          <w:sz w:val="20"/>
          <w:szCs w:val="20"/>
        </w:rPr>
        <w:t>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XIGX equipment is used as the basis of design. Performance to be as scheduled on  plans.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FURN</w:t>
      </w:r>
      <w:r>
        <w:rPr>
          <w:rFonts w:ascii="Arial" w:hAnsi="Arial" w:cs="Arial"/>
          <w:b/>
          <w:bCs/>
          <w:color w:val="000000"/>
          <w:spacing w:val="-5"/>
          <w:sz w:val="20"/>
          <w:szCs w:val="20"/>
        </w:rPr>
        <w:t>A</w:t>
      </w:r>
      <w:r>
        <w:rPr>
          <w:rFonts w:ascii="Arial" w:hAnsi="Arial" w:cs="Arial"/>
          <w:b/>
          <w:bCs/>
          <w:color w:val="000000"/>
          <w:sz w:val="20"/>
          <w:szCs w:val="20"/>
        </w:rPr>
        <w:t xml:space="preserve">CE </w:t>
      </w:r>
      <w:r>
        <w:rPr>
          <w:rFonts w:ascii="Arial" w:hAnsi="Arial" w:cs="Arial"/>
          <w:b/>
          <w:bCs/>
          <w:color w:val="000000"/>
          <w:spacing w:val="-5"/>
          <w:sz w:val="20"/>
          <w:szCs w:val="20"/>
        </w:rPr>
        <w:t>A</w:t>
      </w:r>
      <w:r>
        <w:rPr>
          <w:rFonts w:ascii="Arial" w:hAnsi="Arial" w:cs="Arial"/>
          <w:b/>
          <w:bCs/>
          <w:color w:val="000000"/>
          <w:sz w:val="20"/>
          <w:szCs w:val="20"/>
        </w:rPr>
        <w:t xml:space="preserve">ND CONTROLS  </w:t>
      </w:r>
    </w:p>
    <w:p w:rsidR="00AD422A" w:rsidRDefault="00513B4E">
      <w:pPr>
        <w:spacing w:line="229" w:lineRule="exact"/>
        <w:ind w:left="919" w:right="935"/>
        <w:rPr>
          <w:rFonts w:ascii="Times New Roman" w:hAnsi="Times New Roman" w:cs="Times New Roman"/>
          <w:color w:val="010302"/>
        </w:rPr>
      </w:pPr>
      <w:r>
        <w:rPr>
          <w:rFonts w:ascii="Arial" w:hAnsi="Arial" w:cs="Arial"/>
          <w:color w:val="000000"/>
          <w:sz w:val="20"/>
          <w:szCs w:val="20"/>
        </w:rPr>
        <w:t>Indirect-gas fired furnace shall be 80% efficient, ETL list and have a blo</w:t>
      </w:r>
      <w:r>
        <w:rPr>
          <w:rFonts w:ascii="Arial" w:hAnsi="Arial" w:cs="Arial"/>
          <w:color w:val="000000"/>
          <w:spacing w:val="-3"/>
          <w:sz w:val="20"/>
          <w:szCs w:val="20"/>
        </w:rPr>
        <w:t>w</w:t>
      </w:r>
      <w:r>
        <w:rPr>
          <w:rFonts w:ascii="Arial" w:hAnsi="Arial" w:cs="Arial"/>
          <w:color w:val="000000"/>
          <w:sz w:val="20"/>
          <w:szCs w:val="20"/>
        </w:rPr>
        <w:t xml:space="preserve"> through fan design. Furnace  shall be capable of operation </w:t>
      </w:r>
      <w:r>
        <w:rPr>
          <w:rFonts w:ascii="Arial" w:hAnsi="Arial" w:cs="Arial"/>
          <w:color w:val="000000"/>
          <w:spacing w:val="-3"/>
          <w:sz w:val="20"/>
          <w:szCs w:val="20"/>
        </w:rPr>
        <w:t>w</w:t>
      </w:r>
      <w:r>
        <w:rPr>
          <w:rFonts w:ascii="Arial" w:hAnsi="Arial" w:cs="Arial"/>
          <w:color w:val="000000"/>
          <w:sz w:val="20"/>
          <w:szCs w:val="20"/>
        </w:rPr>
        <w:t>ith Natural or LP gas and have a po</w:t>
      </w:r>
      <w:r>
        <w:rPr>
          <w:rFonts w:ascii="Arial" w:hAnsi="Arial" w:cs="Arial"/>
          <w:color w:val="000000"/>
          <w:spacing w:val="-3"/>
          <w:sz w:val="20"/>
          <w:szCs w:val="20"/>
        </w:rPr>
        <w:t>w</w:t>
      </w:r>
      <w:r>
        <w:rPr>
          <w:rFonts w:ascii="Arial" w:hAnsi="Arial" w:cs="Arial"/>
          <w:color w:val="000000"/>
          <w:sz w:val="20"/>
          <w:szCs w:val="20"/>
        </w:rPr>
        <w:t>er venting s</w:t>
      </w:r>
      <w:r>
        <w:rPr>
          <w:rFonts w:ascii="Arial" w:hAnsi="Arial" w:cs="Arial"/>
          <w:color w:val="000000"/>
          <w:spacing w:val="-4"/>
          <w:sz w:val="20"/>
          <w:szCs w:val="20"/>
        </w:rPr>
        <w:t>y</w:t>
      </w:r>
      <w:r>
        <w:rPr>
          <w:rFonts w:ascii="Arial" w:hAnsi="Arial" w:cs="Arial"/>
          <w:color w:val="000000"/>
          <w:sz w:val="20"/>
          <w:szCs w:val="20"/>
        </w:rPr>
        <w:t>stem.</w:t>
      </w:r>
      <w:r>
        <w:rPr>
          <w:rFonts w:ascii="Arial" w:hAnsi="Arial" w:cs="Arial"/>
          <w:color w:val="000000"/>
          <w:spacing w:val="-3"/>
          <w:sz w:val="20"/>
          <w:szCs w:val="20"/>
        </w:rPr>
        <w:t xml:space="preserve"> </w:t>
      </w:r>
      <w:r>
        <w:rPr>
          <w:rFonts w:ascii="Arial" w:hAnsi="Arial" w:cs="Arial"/>
          <w:color w:val="000000"/>
          <w:sz w:val="20"/>
          <w:szCs w:val="20"/>
        </w:rPr>
        <w:t>The heat  exchanger shall be constructed of alumini</w:t>
      </w:r>
      <w:r>
        <w:rPr>
          <w:rFonts w:ascii="Arial" w:hAnsi="Arial" w:cs="Arial"/>
          <w:color w:val="000000"/>
          <w:spacing w:val="-4"/>
          <w:sz w:val="20"/>
          <w:szCs w:val="20"/>
        </w:rPr>
        <w:t>z</w:t>
      </w:r>
      <w:r>
        <w:rPr>
          <w:rFonts w:ascii="Arial" w:hAnsi="Arial" w:cs="Arial"/>
          <w:color w:val="000000"/>
          <w:sz w:val="20"/>
          <w:szCs w:val="20"/>
        </w:rPr>
        <w:t>ed steel or stainless steel. Standard furnace features shall  include main gas pressure regulator, main gas valve, electronic staged or electronic modulating controls,  direct spark ignition s</w:t>
      </w:r>
      <w:r>
        <w:rPr>
          <w:rFonts w:ascii="Arial" w:hAnsi="Arial" w:cs="Arial"/>
          <w:color w:val="000000"/>
          <w:spacing w:val="-4"/>
          <w:sz w:val="20"/>
          <w:szCs w:val="20"/>
        </w:rPr>
        <w:t>y</w:t>
      </w:r>
      <w:r>
        <w:rPr>
          <w:rFonts w:ascii="Arial" w:hAnsi="Arial" w:cs="Arial"/>
          <w:color w:val="000000"/>
          <w:sz w:val="20"/>
          <w:szCs w:val="20"/>
        </w:rPr>
        <w:t xml:space="preserve">stem, high limit and a 24-volt control transformer. Furnace shall be insulated and  have double wall construction.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T</w:t>
      </w:r>
      <w:r>
        <w:rPr>
          <w:rFonts w:ascii="Arial" w:hAnsi="Arial" w:cs="Arial"/>
          <w:b/>
          <w:bCs/>
          <w:color w:val="000000"/>
          <w:spacing w:val="-4"/>
          <w:sz w:val="20"/>
          <w:szCs w:val="20"/>
        </w:rPr>
        <w:t>E</w:t>
      </w:r>
      <w:r>
        <w:rPr>
          <w:rFonts w:ascii="Arial" w:hAnsi="Arial" w:cs="Arial"/>
          <w:b/>
          <w:bCs/>
          <w:color w:val="000000"/>
          <w:sz w:val="20"/>
          <w:szCs w:val="20"/>
        </w:rPr>
        <w:t>MPER</w:t>
      </w:r>
      <w:r>
        <w:rPr>
          <w:rFonts w:ascii="Arial" w:hAnsi="Arial" w:cs="Arial"/>
          <w:b/>
          <w:bCs/>
          <w:color w:val="000000"/>
          <w:spacing w:val="-8"/>
          <w:sz w:val="20"/>
          <w:szCs w:val="20"/>
        </w:rPr>
        <w:t>A</w:t>
      </w:r>
      <w:r>
        <w:rPr>
          <w:rFonts w:ascii="Arial" w:hAnsi="Arial" w:cs="Arial"/>
          <w:b/>
          <w:bCs/>
          <w:color w:val="000000"/>
          <w:sz w:val="20"/>
          <w:szCs w:val="20"/>
        </w:rPr>
        <w:t xml:space="preserve">TURE CONTROL  </w:t>
      </w:r>
    </w:p>
    <w:p w:rsidR="00AD422A" w:rsidRDefault="00513B4E">
      <w:pPr>
        <w:spacing w:line="229" w:lineRule="exact"/>
        <w:ind w:left="919" w:right="1046"/>
        <w:rPr>
          <w:rFonts w:ascii="Times New Roman" w:hAnsi="Times New Roman" w:cs="Times New Roman"/>
          <w:color w:val="010302"/>
        </w:rPr>
      </w:pPr>
      <w:r>
        <w:rPr>
          <w:rFonts w:ascii="Arial" w:hAnsi="Arial" w:cs="Arial"/>
          <w:color w:val="000000"/>
          <w:sz w:val="20"/>
          <w:szCs w:val="20"/>
        </w:rPr>
        <w:t>Furnace heat output shall be controlled based on a field adjustable discharge temperature set point.  Discharge temperature sensor shall be factor</w:t>
      </w:r>
      <w:r>
        <w:rPr>
          <w:rFonts w:ascii="Arial" w:hAnsi="Arial" w:cs="Arial"/>
          <w:color w:val="000000"/>
          <w:spacing w:val="-4"/>
          <w:sz w:val="20"/>
          <w:szCs w:val="20"/>
        </w:rPr>
        <w:t>y</w:t>
      </w:r>
      <w:r>
        <w:rPr>
          <w:rFonts w:ascii="Arial" w:hAnsi="Arial" w:cs="Arial"/>
          <w:color w:val="000000"/>
          <w:sz w:val="20"/>
          <w:szCs w:val="20"/>
        </w:rPr>
        <w:t xml:space="preserve"> mounted and </w:t>
      </w:r>
      <w:r>
        <w:rPr>
          <w:rFonts w:ascii="Arial" w:hAnsi="Arial" w:cs="Arial"/>
          <w:color w:val="000000"/>
          <w:spacing w:val="-3"/>
          <w:sz w:val="20"/>
          <w:szCs w:val="20"/>
        </w:rPr>
        <w:t>w</w:t>
      </w:r>
      <w:r>
        <w:rPr>
          <w:rFonts w:ascii="Arial" w:hAnsi="Arial" w:cs="Arial"/>
          <w:color w:val="000000"/>
          <w:sz w:val="20"/>
          <w:szCs w:val="20"/>
        </w:rPr>
        <w:t xml:space="preserve">ired to the unit control center. Furnace(s)  shall have electronic modulation or at least two stages of control.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29" w:lineRule="exact"/>
        <w:ind w:left="919" w:right="1024"/>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7"/>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requiring no caulking at  job site.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AD422A">
      <w:pPr>
        <w:rPr>
          <w:rFonts w:ascii="Times New Roman" w:hAnsi="Times New Roman"/>
          <w:color w:val="000000" w:themeColor="text1"/>
          <w:sz w:val="24"/>
          <w:szCs w:val="24"/>
        </w:rPr>
      </w:pPr>
    </w:p>
    <w:p w:rsidR="00AD422A" w:rsidRDefault="00AD422A">
      <w:pPr>
        <w:spacing w:after="118"/>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14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239"/>
        <w:rPr>
          <w:rFonts w:ascii="Times New Roman" w:hAnsi="Times New Roman"/>
          <w:color w:val="000000" w:themeColor="text1"/>
          <w:sz w:val="24"/>
          <w:szCs w:val="24"/>
        </w:rPr>
      </w:pPr>
      <w:r>
        <w:rPr>
          <w:noProof/>
        </w:rPr>
        <w:drawing>
          <wp:anchor distT="0" distB="0" distL="114300" distR="114300" simplePos="0" relativeHeight="251645440"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3088"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3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85" w:lineRule="exact"/>
        <w:ind w:left="920"/>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30" w:lineRule="exact"/>
        <w:ind w:left="920" w:right="1537"/>
        <w:rPr>
          <w:rFonts w:ascii="Times New Roman" w:hAnsi="Times New Roman" w:cs="Times New Roman"/>
          <w:color w:val="010302"/>
        </w:rPr>
      </w:pPr>
      <w:r>
        <w:rPr>
          <w:rFonts w:ascii="Arial" w:hAnsi="Arial" w:cs="Arial"/>
          <w:color w:val="000000"/>
          <w:sz w:val="20"/>
          <w:szCs w:val="20"/>
        </w:rPr>
        <w:t xml:space="preserve">Models provided </w:t>
      </w:r>
      <w:r>
        <w:rPr>
          <w:rFonts w:ascii="Arial" w:hAnsi="Arial" w:cs="Arial"/>
          <w:color w:val="000000"/>
          <w:spacing w:val="-3"/>
          <w:sz w:val="20"/>
          <w:szCs w:val="20"/>
        </w:rPr>
        <w:t>w</w:t>
      </w:r>
      <w:r>
        <w:rPr>
          <w:rFonts w:ascii="Arial" w:hAnsi="Arial" w:cs="Arial"/>
          <w:color w:val="000000"/>
          <w:sz w:val="20"/>
          <w:szCs w:val="20"/>
        </w:rPr>
        <w:t xml:space="preserve">ith a mixing box shall be insulated from the return section through to the supply  discharge. Insulation shall be in accordance with NFPA 90A and tested to meet UL 181 erosion  requirements. Double </w:t>
      </w:r>
      <w:r>
        <w:rPr>
          <w:rFonts w:ascii="Arial" w:hAnsi="Arial" w:cs="Arial"/>
          <w:color w:val="000000"/>
          <w:spacing w:val="-3"/>
          <w:sz w:val="20"/>
          <w:szCs w:val="20"/>
        </w:rPr>
        <w:t>w</w:t>
      </w:r>
      <w:r>
        <w:rPr>
          <w:rFonts w:ascii="Arial" w:hAnsi="Arial" w:cs="Arial"/>
          <w:color w:val="000000"/>
          <w:sz w:val="20"/>
          <w:szCs w:val="20"/>
        </w:rPr>
        <w:t xml:space="preserve">all shall be provided if specified.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30" w:lineRule="exact"/>
        <w:ind w:left="920" w:right="911"/>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(up to size 118) or  ball bearing pillow blocks (size 120 and larger). Bearings shall be selected for a minimum</w:t>
      </w:r>
      <w:r>
        <w:rPr>
          <w:rFonts w:ascii="Arial" w:hAnsi="Arial" w:cs="Arial"/>
          <w:color w:val="000000"/>
          <w:spacing w:val="-3"/>
          <w:sz w:val="20"/>
          <w:szCs w:val="20"/>
        </w:rPr>
        <w:t xml:space="preserve"> </w:t>
      </w:r>
      <w:r>
        <w:rPr>
          <w:rFonts w:ascii="Arial" w:hAnsi="Arial" w:cs="Arial"/>
          <w:color w:val="000000"/>
          <w:sz w:val="20"/>
          <w:szCs w:val="20"/>
        </w:rPr>
        <w:t>(L10) life in  excess of 100,000 hours at max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cataloged speeds.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29" w:lineRule="exact"/>
        <w:ind w:left="920" w:right="959"/>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single speed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4"/>
          <w:sz w:val="20"/>
          <w:szCs w:val="20"/>
        </w:rPr>
        <w:t>y</w:t>
      </w:r>
      <w:r>
        <w:rPr>
          <w:rFonts w:ascii="Arial" w:hAnsi="Arial" w:cs="Arial"/>
          <w:color w:val="000000"/>
          <w:sz w:val="20"/>
          <w:szCs w:val="20"/>
        </w:rPr>
        <w:t xml:space="preserve"> 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4"/>
          <w:sz w:val="20"/>
          <w:szCs w:val="20"/>
        </w:rPr>
        <w:t>y</w:t>
      </w:r>
      <w:r>
        <w:rPr>
          <w:rFonts w:ascii="Arial" w:hAnsi="Arial" w:cs="Arial"/>
          <w:color w:val="000000"/>
          <w:sz w:val="20"/>
          <w:szCs w:val="20"/>
        </w:rPr>
        <w:t>s shall be cast and have m</w:t>
      </w:r>
      <w:r>
        <w:rPr>
          <w:rFonts w:ascii="Arial" w:hAnsi="Arial" w:cs="Arial"/>
          <w:color w:val="000000"/>
          <w:spacing w:val="-3"/>
          <w:sz w:val="20"/>
          <w:szCs w:val="20"/>
        </w:rPr>
        <w:t>a</w:t>
      </w:r>
      <w:r>
        <w:rPr>
          <w:rFonts w:ascii="Arial" w:hAnsi="Arial" w:cs="Arial"/>
          <w:color w:val="000000"/>
          <w:sz w:val="20"/>
          <w:szCs w:val="20"/>
        </w:rPr>
        <w:t>chined surfaces, 10 horse po</w:t>
      </w:r>
      <w:r>
        <w:rPr>
          <w:rFonts w:ascii="Arial" w:hAnsi="Arial" w:cs="Arial"/>
          <w:color w:val="000000"/>
          <w:spacing w:val="-3"/>
          <w:sz w:val="20"/>
          <w:szCs w:val="20"/>
        </w:rPr>
        <w:t>w</w:t>
      </w:r>
      <w:r>
        <w:rPr>
          <w:rFonts w:ascii="Arial" w:hAnsi="Arial" w:cs="Arial"/>
          <w:color w:val="000000"/>
          <w:sz w:val="20"/>
          <w:szCs w:val="20"/>
        </w:rPr>
        <w:t xml:space="preserve">er and less shall be  supplied </w:t>
      </w:r>
      <w:r>
        <w:rPr>
          <w:rFonts w:ascii="Arial" w:hAnsi="Arial" w:cs="Arial"/>
          <w:color w:val="000000"/>
          <w:spacing w:val="-3"/>
          <w:sz w:val="20"/>
          <w:szCs w:val="20"/>
        </w:rPr>
        <w:t>w</w:t>
      </w:r>
      <w:r>
        <w:rPr>
          <w:rFonts w:ascii="Arial" w:hAnsi="Arial" w:cs="Arial"/>
          <w:color w:val="000000"/>
          <w:sz w:val="20"/>
          <w:szCs w:val="20"/>
        </w:rPr>
        <w:t>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904"/>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 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 xml:space="preserve">mponents shall be UL listed, recognized or classified where applicable and wired in compliance with  </w:t>
      </w:r>
    </w:p>
    <w:p w:rsidR="00AD422A" w:rsidRDefault="00513B4E">
      <w:pPr>
        <w:spacing w:line="229" w:lineRule="exact"/>
        <w:ind w:left="920" w:right="904"/>
        <w:rPr>
          <w:rFonts w:ascii="Times New Roman" w:hAnsi="Times New Roman" w:cs="Times New Roman"/>
          <w:color w:val="010302"/>
        </w:rPr>
      </w:pPr>
      <w:r>
        <w:rPr>
          <w:rFonts w:ascii="Arial" w:hAnsi="Arial" w:cs="Arial"/>
          <w:color w:val="000000"/>
          <w:sz w:val="20"/>
          <w:szCs w:val="20"/>
        </w:rPr>
        <w:t>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for 24 VAC circuit, integral door interlocking disconnect s</w:t>
      </w:r>
      <w:r>
        <w:rPr>
          <w:rFonts w:ascii="Arial" w:hAnsi="Arial" w:cs="Arial"/>
          <w:color w:val="000000"/>
          <w:spacing w:val="-3"/>
          <w:sz w:val="20"/>
          <w:szCs w:val="20"/>
        </w:rPr>
        <w:t>w</w:t>
      </w:r>
      <w:r>
        <w:rPr>
          <w:rFonts w:ascii="Arial" w:hAnsi="Arial" w:cs="Arial"/>
          <w:color w:val="000000"/>
          <w:sz w:val="20"/>
          <w:szCs w:val="20"/>
        </w:rPr>
        <w:t xml:space="preserve">itch and terminal strip. Contactors,  Class 20 adjustable overload protection and single phase protection shall be standard.  </w:t>
      </w:r>
    </w:p>
    <w:p w:rsidR="00AD422A" w:rsidRDefault="00513B4E">
      <w:pPr>
        <w:spacing w:before="103" w:line="285" w:lineRule="exact"/>
        <w:ind w:left="920"/>
        <w:rPr>
          <w:rFonts w:ascii="Times New Roman" w:hAnsi="Times New Roman" w:cs="Times New Roman"/>
          <w:color w:val="010302"/>
        </w:rPr>
      </w:pPr>
      <w:r>
        <w:rPr>
          <w:rFonts w:ascii="Arial" w:hAnsi="Arial" w:cs="Arial"/>
          <w:b/>
          <w:bCs/>
          <w:color w:val="000000"/>
          <w:sz w:val="20"/>
          <w:szCs w:val="20"/>
        </w:rPr>
        <w:t xml:space="preserve">FILTER SECTION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Filters shall be mounted in a V-bank arrangement such that velocities across the filters do not exceed 550  feet per minute. Filters shall be easil</w:t>
      </w:r>
      <w:r>
        <w:rPr>
          <w:rFonts w:ascii="Arial" w:hAnsi="Arial" w:cs="Arial"/>
          <w:color w:val="000000"/>
          <w:spacing w:val="-4"/>
          <w:sz w:val="20"/>
          <w:szCs w:val="20"/>
        </w:rPr>
        <w:t>y</w:t>
      </w:r>
      <w:r>
        <w:rPr>
          <w:rFonts w:ascii="Arial" w:hAnsi="Arial" w:cs="Arial"/>
          <w:color w:val="000000"/>
          <w:sz w:val="20"/>
          <w:szCs w:val="20"/>
        </w:rPr>
        <w:t xml:space="preserve"> accessible through a removable access panel.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THERHOOD  </w:t>
      </w:r>
    </w:p>
    <w:p w:rsidR="00AD422A" w:rsidRDefault="00513B4E">
      <w:pPr>
        <w:spacing w:line="271" w:lineRule="exact"/>
        <w:ind w:left="920"/>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 xml:space="preserve">ather hoods shall be constructed of G90 galvanized steel </w:t>
      </w:r>
      <w:r>
        <w:rPr>
          <w:rFonts w:ascii="Arial" w:hAnsi="Arial" w:cs="Arial"/>
          <w:color w:val="000000"/>
          <w:spacing w:val="-3"/>
          <w:sz w:val="20"/>
          <w:szCs w:val="20"/>
        </w:rPr>
        <w:t>w</w:t>
      </w:r>
      <w:r>
        <w:rPr>
          <w:rFonts w:ascii="Arial" w:hAnsi="Arial" w:cs="Arial"/>
          <w:color w:val="000000"/>
          <w:sz w:val="20"/>
          <w:szCs w:val="20"/>
        </w:rPr>
        <w:t xml:space="preserve">ith birdscreen mounted at the intake.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 xml:space="preserve">MIXING BOX (night setback)  </w:t>
      </w:r>
    </w:p>
    <w:p w:rsidR="00AD422A" w:rsidRDefault="00513B4E">
      <w:pPr>
        <w:spacing w:line="230" w:lineRule="exact"/>
        <w:ind w:left="920" w:right="1024"/>
        <w:rPr>
          <w:rFonts w:ascii="Times New Roman" w:hAnsi="Times New Roman" w:cs="Times New Roman"/>
          <w:color w:val="010302"/>
        </w:rPr>
      </w:pPr>
      <w:r>
        <w:rPr>
          <w:rFonts w:ascii="Arial" w:hAnsi="Arial" w:cs="Arial"/>
          <w:color w:val="000000"/>
          <w:sz w:val="20"/>
          <w:szCs w:val="20"/>
        </w:rPr>
        <w:t>Mixing box shall provide 100% m</w:t>
      </w:r>
      <w:r>
        <w:rPr>
          <w:rFonts w:ascii="Arial" w:hAnsi="Arial" w:cs="Arial"/>
          <w:color w:val="000000"/>
          <w:spacing w:val="-3"/>
          <w:sz w:val="20"/>
          <w:szCs w:val="20"/>
        </w:rPr>
        <w:t>a</w:t>
      </w:r>
      <w:r>
        <w:rPr>
          <w:rFonts w:ascii="Arial" w:hAnsi="Arial" w:cs="Arial"/>
          <w:color w:val="000000"/>
          <w:sz w:val="20"/>
          <w:szCs w:val="20"/>
        </w:rPr>
        <w:t>ke-up air during occupied hours and 100% recirculation air during  unoccupied hours. Furnace(s) shall be multi-stage and operate based on discharge temperature control  on occupied setting and space temperature control on unoccupied setting. The system</w:t>
      </w:r>
      <w:r>
        <w:rPr>
          <w:rFonts w:ascii="Arial" w:hAnsi="Arial" w:cs="Arial"/>
          <w:color w:val="000000"/>
          <w:spacing w:val="-3"/>
          <w:sz w:val="20"/>
          <w:szCs w:val="20"/>
        </w:rPr>
        <w:t xml:space="preserve"> </w:t>
      </w:r>
      <w:r>
        <w:rPr>
          <w:rFonts w:ascii="Arial" w:hAnsi="Arial" w:cs="Arial"/>
          <w:color w:val="000000"/>
          <w:sz w:val="20"/>
          <w:szCs w:val="20"/>
        </w:rPr>
        <w:t>shall allo</w:t>
      </w:r>
      <w:r>
        <w:rPr>
          <w:rFonts w:ascii="Arial" w:hAnsi="Arial" w:cs="Arial"/>
          <w:color w:val="000000"/>
          <w:spacing w:val="-3"/>
          <w:sz w:val="20"/>
          <w:szCs w:val="20"/>
        </w:rPr>
        <w:t>w</w:t>
      </w:r>
      <w:r>
        <w:rPr>
          <w:rFonts w:ascii="Arial" w:hAnsi="Arial" w:cs="Arial"/>
          <w:color w:val="000000"/>
          <w:sz w:val="20"/>
          <w:szCs w:val="20"/>
        </w:rPr>
        <w:t xml:space="preserve"> for  separate field adjustable temperature setpoints for occupied and unoccupied modes of operation.  </w:t>
      </w:r>
    </w:p>
    <w:p w:rsidR="00AD422A" w:rsidRDefault="00513B4E">
      <w:pPr>
        <w:spacing w:before="144" w:line="285" w:lineRule="exact"/>
        <w:ind w:left="920"/>
        <w:rPr>
          <w:rFonts w:ascii="Times New Roman" w:hAnsi="Times New Roman" w:cs="Times New Roman"/>
          <w:color w:val="010302"/>
        </w:rPr>
      </w:pPr>
      <w:r>
        <w:rPr>
          <w:rFonts w:ascii="Arial" w:hAnsi="Arial" w:cs="Arial"/>
          <w:b/>
          <w:bCs/>
          <w:color w:val="000000"/>
          <w:sz w:val="20"/>
          <w:szCs w:val="20"/>
        </w:rPr>
        <w:t xml:space="preserve">MIXING BOX (building pressure)  </w:t>
      </w:r>
    </w:p>
    <w:p w:rsidR="00AD422A" w:rsidRDefault="00513B4E">
      <w:pPr>
        <w:spacing w:line="230" w:lineRule="exact"/>
        <w:ind w:left="920" w:right="1247"/>
        <w:rPr>
          <w:rFonts w:ascii="Times New Roman" w:hAnsi="Times New Roman" w:cs="Times New Roman"/>
          <w:color w:val="010302"/>
        </w:rPr>
      </w:pPr>
      <w:r>
        <w:rPr>
          <w:rFonts w:ascii="Arial" w:hAnsi="Arial" w:cs="Arial"/>
          <w:color w:val="000000"/>
          <w:sz w:val="20"/>
          <w:szCs w:val="20"/>
        </w:rPr>
        <w:t>Mixing box shall modulate outdoor and return air volum</w:t>
      </w:r>
      <w:r>
        <w:rPr>
          <w:rFonts w:ascii="Arial" w:hAnsi="Arial" w:cs="Arial"/>
          <w:color w:val="000000"/>
          <w:spacing w:val="-3"/>
          <w:sz w:val="20"/>
          <w:szCs w:val="20"/>
        </w:rPr>
        <w:t>e</w:t>
      </w:r>
      <w:r>
        <w:rPr>
          <w:rFonts w:ascii="Arial" w:hAnsi="Arial" w:cs="Arial"/>
          <w:color w:val="000000"/>
          <w:sz w:val="20"/>
          <w:szCs w:val="20"/>
        </w:rPr>
        <w:t>s to maintain desired building pressure. A  remote control panel shall be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 xml:space="preserve">ke-up air unit manufacturer and include a photohelic  gauge. Furnace(s) shall be multi-stage and operate based on discharge temperature control.  </w:t>
      </w:r>
    </w:p>
    <w:p w:rsidR="00AD422A" w:rsidRDefault="00AD422A">
      <w:pPr>
        <w:rPr>
          <w:rFonts w:ascii="Times New Roman" w:hAnsi="Times New Roman"/>
          <w:color w:val="000000" w:themeColor="text1"/>
          <w:sz w:val="24"/>
          <w:szCs w:val="24"/>
        </w:rPr>
      </w:pPr>
    </w:p>
    <w:p w:rsidR="00AD422A" w:rsidRDefault="00AD422A">
      <w:pPr>
        <w:spacing w:after="208"/>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15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46464"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4112"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3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 xml:space="preserve">MIXING BOX (potentiometer)  </w:t>
      </w:r>
    </w:p>
    <w:p w:rsidR="00AD422A" w:rsidRDefault="00513B4E">
      <w:pPr>
        <w:spacing w:line="229" w:lineRule="exact"/>
        <w:ind w:left="920" w:right="1079"/>
        <w:rPr>
          <w:rFonts w:ascii="Times New Roman" w:hAnsi="Times New Roman" w:cs="Times New Roman"/>
          <w:color w:val="010302"/>
        </w:rPr>
      </w:pPr>
      <w:r>
        <w:rPr>
          <w:rFonts w:ascii="Arial" w:hAnsi="Arial" w:cs="Arial"/>
          <w:color w:val="000000"/>
          <w:sz w:val="20"/>
          <w:szCs w:val="20"/>
        </w:rPr>
        <w:t>Mixing box shall enable manual modulation of outdoor air and return air volumes from the r</w:t>
      </w:r>
      <w:r>
        <w:rPr>
          <w:rFonts w:ascii="Arial" w:hAnsi="Arial" w:cs="Arial"/>
          <w:color w:val="000000"/>
          <w:spacing w:val="-3"/>
          <w:sz w:val="20"/>
          <w:szCs w:val="20"/>
        </w:rPr>
        <w:t>e</w:t>
      </w:r>
      <w:r>
        <w:rPr>
          <w:rFonts w:ascii="Arial" w:hAnsi="Arial" w:cs="Arial"/>
          <w:color w:val="000000"/>
          <w:sz w:val="20"/>
          <w:szCs w:val="20"/>
        </w:rPr>
        <w:t xml:space="preserve">mote  potentiometer. The potentiometer shall be mounted on a control panel provided by the make-up air unit  manufacturer. Furnace(s) shall be multi-stage and operate based on discharge temperature control.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COOLING COIL  </w:t>
      </w:r>
    </w:p>
    <w:p w:rsidR="00AD422A" w:rsidRDefault="00513B4E">
      <w:pPr>
        <w:spacing w:line="229" w:lineRule="exact"/>
        <w:ind w:left="919" w:right="938"/>
        <w:jc w:val="both"/>
        <w:rPr>
          <w:rFonts w:ascii="Times New Roman" w:hAnsi="Times New Roman" w:cs="Times New Roman"/>
          <w:color w:val="010302"/>
        </w:rPr>
      </w:pPr>
      <w:r>
        <w:rPr>
          <w:rFonts w:ascii="Arial" w:hAnsi="Arial" w:cs="Arial"/>
          <w:color w:val="000000"/>
          <w:sz w:val="20"/>
          <w:szCs w:val="20"/>
        </w:rPr>
        <w:t xml:space="preserve">Direct expansion (DX) or chilled </w:t>
      </w:r>
      <w:r>
        <w:rPr>
          <w:rFonts w:ascii="Arial" w:hAnsi="Arial" w:cs="Arial"/>
          <w:color w:val="000000"/>
          <w:spacing w:val="-3"/>
          <w:sz w:val="20"/>
          <w:szCs w:val="20"/>
        </w:rPr>
        <w:t>w</w:t>
      </w:r>
      <w:r>
        <w:rPr>
          <w:rFonts w:ascii="Arial" w:hAnsi="Arial" w:cs="Arial"/>
          <w:color w:val="000000"/>
          <w:sz w:val="20"/>
          <w:szCs w:val="20"/>
        </w:rPr>
        <w:t>ater coil shall be factor</w:t>
      </w:r>
      <w:r>
        <w:rPr>
          <w:rFonts w:ascii="Arial" w:hAnsi="Arial" w:cs="Arial"/>
          <w:color w:val="000000"/>
          <w:spacing w:val="-4"/>
          <w:sz w:val="20"/>
          <w:szCs w:val="20"/>
        </w:rPr>
        <w:t>y</w:t>
      </w:r>
      <w:r>
        <w:rPr>
          <w:rFonts w:ascii="Arial" w:hAnsi="Arial" w:cs="Arial"/>
          <w:color w:val="000000"/>
          <w:sz w:val="20"/>
          <w:szCs w:val="20"/>
        </w:rPr>
        <w:t xml:space="preserve"> tested and rated in accordance with ARI 410.  Coils shall have copper tubes with permanentl</w:t>
      </w:r>
      <w:r>
        <w:rPr>
          <w:rFonts w:ascii="Arial" w:hAnsi="Arial" w:cs="Arial"/>
          <w:color w:val="000000"/>
          <w:spacing w:val="-4"/>
          <w:sz w:val="20"/>
          <w:szCs w:val="20"/>
        </w:rPr>
        <w:t>y</w:t>
      </w:r>
      <w:r>
        <w:rPr>
          <w:rFonts w:ascii="Arial" w:hAnsi="Arial" w:cs="Arial"/>
          <w:color w:val="000000"/>
          <w:sz w:val="20"/>
          <w:szCs w:val="20"/>
        </w:rPr>
        <w:t xml:space="preserve"> expanded aluminum fins, 12 fpi or less. DX coils shall be  equipped with distributors to receive expansion valves at the liquid connections. Drain pans shall extend  at least 12 inches downstream </w:t>
      </w:r>
      <w:r>
        <w:rPr>
          <w:rFonts w:ascii="Arial" w:hAnsi="Arial" w:cs="Arial"/>
          <w:color w:val="000000"/>
          <w:spacing w:val="-3"/>
          <w:sz w:val="20"/>
          <w:szCs w:val="20"/>
        </w:rPr>
        <w:t>o</w:t>
      </w:r>
      <w:r>
        <w:rPr>
          <w:rFonts w:ascii="Arial" w:hAnsi="Arial" w:cs="Arial"/>
          <w:color w:val="000000"/>
          <w:sz w:val="20"/>
          <w:szCs w:val="20"/>
        </w:rPr>
        <w:t xml:space="preserve">f coil and be sloped to drain connection.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EV</w:t>
      </w:r>
      <w:r>
        <w:rPr>
          <w:rFonts w:ascii="Arial" w:hAnsi="Arial" w:cs="Arial"/>
          <w:b/>
          <w:bCs/>
          <w:color w:val="000000"/>
          <w:spacing w:val="-5"/>
          <w:sz w:val="20"/>
          <w:szCs w:val="20"/>
        </w:rPr>
        <w:t>A</w:t>
      </w:r>
      <w:r>
        <w:rPr>
          <w:rFonts w:ascii="Arial" w:hAnsi="Arial" w:cs="Arial"/>
          <w:b/>
          <w:bCs/>
          <w:color w:val="000000"/>
          <w:sz w:val="20"/>
          <w:szCs w:val="20"/>
        </w:rPr>
        <w:t>POR</w:t>
      </w:r>
      <w:r>
        <w:rPr>
          <w:rFonts w:ascii="Arial" w:hAnsi="Arial" w:cs="Arial"/>
          <w:b/>
          <w:bCs/>
          <w:color w:val="000000"/>
          <w:spacing w:val="-8"/>
          <w:sz w:val="20"/>
          <w:szCs w:val="20"/>
        </w:rPr>
        <w:t>A</w:t>
      </w:r>
      <w:r>
        <w:rPr>
          <w:rFonts w:ascii="Arial" w:hAnsi="Arial" w:cs="Arial"/>
          <w:b/>
          <w:bCs/>
          <w:color w:val="000000"/>
          <w:sz w:val="20"/>
          <w:szCs w:val="20"/>
        </w:rPr>
        <w:t xml:space="preserve">TIVE COOLING SECTION  </w:t>
      </w:r>
    </w:p>
    <w:p w:rsidR="00AD422A" w:rsidRDefault="00513B4E">
      <w:pPr>
        <w:spacing w:line="229" w:lineRule="exact"/>
        <w:ind w:left="919" w:right="1079"/>
        <w:rPr>
          <w:rFonts w:ascii="Times New Roman" w:hAnsi="Times New Roman" w:cs="Times New Roman"/>
          <w:color w:val="010302"/>
        </w:rPr>
      </w:pPr>
      <w:r>
        <w:rPr>
          <w:rFonts w:ascii="Arial" w:hAnsi="Arial" w:cs="Arial"/>
          <w:color w:val="000000"/>
          <w:sz w:val="20"/>
          <w:szCs w:val="20"/>
        </w:rPr>
        <w:t>Evaporative cooling section shall include a galvanized steel housing with louvered intake, two inch  aluminum</w:t>
      </w:r>
      <w:r>
        <w:rPr>
          <w:rFonts w:ascii="Arial" w:hAnsi="Arial" w:cs="Arial"/>
          <w:color w:val="000000"/>
          <w:spacing w:val="-3"/>
          <w:sz w:val="20"/>
          <w:szCs w:val="20"/>
        </w:rPr>
        <w:t xml:space="preserve"> </w:t>
      </w:r>
      <w:r>
        <w:rPr>
          <w:rFonts w:ascii="Arial" w:hAnsi="Arial" w:cs="Arial"/>
          <w:color w:val="000000"/>
          <w:sz w:val="20"/>
          <w:szCs w:val="20"/>
        </w:rPr>
        <w:t>mesh filters and a stainless steel evaporative cooling module all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ke-up air  unit manufacturer. Evaporative cooling media shall be Munters CELdek with a depth of 12 inches for a  cooling effectiveness of 90%. Drain and overflo</w:t>
      </w:r>
      <w:r>
        <w:rPr>
          <w:rFonts w:ascii="Arial" w:hAnsi="Arial" w:cs="Arial"/>
          <w:color w:val="000000"/>
          <w:spacing w:val="-3"/>
          <w:sz w:val="20"/>
          <w:szCs w:val="20"/>
        </w:rPr>
        <w:t>w</w:t>
      </w:r>
      <w:r>
        <w:rPr>
          <w:rFonts w:ascii="Arial" w:hAnsi="Arial" w:cs="Arial"/>
          <w:color w:val="000000"/>
          <w:sz w:val="20"/>
          <w:szCs w:val="20"/>
        </w:rPr>
        <w:t xml:space="preserve"> connections shall be piped through the side of the  evaporative cooling section.  </w:t>
      </w:r>
    </w:p>
    <w:p w:rsidR="00AD422A" w:rsidRDefault="00513B4E">
      <w:pPr>
        <w:spacing w:before="144" w:line="285" w:lineRule="exact"/>
        <w:ind w:left="919"/>
        <w:rPr>
          <w:rFonts w:ascii="Times New Roman" w:hAnsi="Times New Roman" w:cs="Times New Roman"/>
          <w:color w:val="010302"/>
        </w:rPr>
      </w:pPr>
      <w:r>
        <w:rPr>
          <w:rFonts w:ascii="Arial" w:hAnsi="Arial" w:cs="Arial"/>
          <w:b/>
          <w:bCs/>
          <w:color w:val="000000"/>
          <w:sz w:val="20"/>
          <w:szCs w:val="20"/>
        </w:rPr>
        <w:t>P</w:t>
      </w:r>
      <w:r>
        <w:rPr>
          <w:rFonts w:ascii="Arial" w:hAnsi="Arial" w:cs="Arial"/>
          <w:b/>
          <w:bCs/>
          <w:color w:val="000000"/>
          <w:spacing w:val="-5"/>
          <w:sz w:val="20"/>
          <w:szCs w:val="20"/>
        </w:rPr>
        <w:t>A</w:t>
      </w:r>
      <w:r>
        <w:rPr>
          <w:rFonts w:ascii="Arial" w:hAnsi="Arial" w:cs="Arial"/>
          <w:b/>
          <w:bCs/>
          <w:color w:val="000000"/>
          <w:sz w:val="20"/>
          <w:szCs w:val="20"/>
        </w:rPr>
        <w:t>CK</w:t>
      </w:r>
      <w:r>
        <w:rPr>
          <w:rFonts w:ascii="Arial" w:hAnsi="Arial" w:cs="Arial"/>
          <w:b/>
          <w:bCs/>
          <w:color w:val="000000"/>
          <w:spacing w:val="-5"/>
          <w:sz w:val="20"/>
          <w:szCs w:val="20"/>
        </w:rPr>
        <w:t>A</w:t>
      </w:r>
      <w:r>
        <w:rPr>
          <w:rFonts w:ascii="Arial" w:hAnsi="Arial" w:cs="Arial"/>
          <w:b/>
          <w:bCs/>
          <w:color w:val="000000"/>
          <w:sz w:val="20"/>
          <w:szCs w:val="20"/>
        </w:rPr>
        <w:t xml:space="preserve">GED DX (optional)  </w:t>
      </w:r>
    </w:p>
    <w:p w:rsidR="00AD422A" w:rsidRDefault="00513B4E">
      <w:pPr>
        <w:spacing w:line="230" w:lineRule="exact"/>
        <w:ind w:left="919" w:right="890"/>
        <w:rPr>
          <w:rFonts w:ascii="Times New Roman" w:hAnsi="Times New Roman" w:cs="Times New Roman"/>
          <w:color w:val="010302"/>
        </w:rPr>
      </w:pPr>
      <w:r>
        <w:rPr>
          <w:rFonts w:ascii="Arial" w:hAnsi="Arial" w:cs="Arial"/>
          <w:color w:val="000000"/>
          <w:sz w:val="20"/>
          <w:szCs w:val="20"/>
        </w:rPr>
        <w:t>Unit shall be equipped with a Packaged DX s</w:t>
      </w:r>
      <w:r>
        <w:rPr>
          <w:rFonts w:ascii="Arial" w:hAnsi="Arial" w:cs="Arial"/>
          <w:color w:val="000000"/>
          <w:spacing w:val="-6"/>
          <w:sz w:val="20"/>
          <w:szCs w:val="20"/>
        </w:rPr>
        <w:t>y</w:t>
      </w:r>
      <w:r>
        <w:rPr>
          <w:rFonts w:ascii="Arial" w:hAnsi="Arial" w:cs="Arial"/>
          <w:color w:val="000000"/>
          <w:sz w:val="20"/>
          <w:szCs w:val="20"/>
        </w:rPr>
        <w:t>stem to include compressor(s), evaporator and condenser  coil(s), condenser fans and all appurtenant controls as specified elsewhere in this section. The Packaged  DX s</w:t>
      </w:r>
      <w:r>
        <w:rPr>
          <w:rFonts w:ascii="Arial" w:hAnsi="Arial" w:cs="Arial"/>
          <w:color w:val="000000"/>
          <w:spacing w:val="-7"/>
          <w:sz w:val="20"/>
          <w:szCs w:val="20"/>
        </w:rPr>
        <w:t>y</w:t>
      </w:r>
      <w:r>
        <w:rPr>
          <w:rFonts w:ascii="Arial" w:hAnsi="Arial" w:cs="Arial"/>
          <w:color w:val="000000"/>
          <w:sz w:val="20"/>
          <w:szCs w:val="20"/>
        </w:rPr>
        <w:t>stem is to be an integral module, incorporated into the MAU. Stand-alone Packaged DX s</w:t>
      </w:r>
      <w:r>
        <w:rPr>
          <w:rFonts w:ascii="Arial" w:hAnsi="Arial" w:cs="Arial"/>
          <w:color w:val="000000"/>
          <w:spacing w:val="-4"/>
          <w:sz w:val="20"/>
          <w:szCs w:val="20"/>
        </w:rPr>
        <w:t>y</w:t>
      </w:r>
      <w:r>
        <w:rPr>
          <w:rFonts w:ascii="Arial" w:hAnsi="Arial" w:cs="Arial"/>
          <w:color w:val="000000"/>
          <w:sz w:val="20"/>
          <w:szCs w:val="20"/>
        </w:rPr>
        <w:t>stems  that are connected to the unit, or s</w:t>
      </w:r>
      <w:r>
        <w:rPr>
          <w:rFonts w:ascii="Arial" w:hAnsi="Arial" w:cs="Arial"/>
          <w:color w:val="000000"/>
          <w:spacing w:val="-4"/>
          <w:sz w:val="20"/>
          <w:szCs w:val="20"/>
        </w:rPr>
        <w:t>y</w:t>
      </w:r>
      <w:r>
        <w:rPr>
          <w:rFonts w:ascii="Arial" w:hAnsi="Arial" w:cs="Arial"/>
          <w:color w:val="000000"/>
          <w:sz w:val="20"/>
          <w:szCs w:val="20"/>
        </w:rPr>
        <w:t>stems that require hard</w:t>
      </w:r>
      <w:r>
        <w:rPr>
          <w:rFonts w:ascii="Arial" w:hAnsi="Arial" w:cs="Arial"/>
          <w:color w:val="000000"/>
          <w:spacing w:val="-3"/>
          <w:sz w:val="20"/>
          <w:szCs w:val="20"/>
        </w:rPr>
        <w:t>w</w:t>
      </w:r>
      <w:r>
        <w:rPr>
          <w:rFonts w:ascii="Arial" w:hAnsi="Arial" w:cs="Arial"/>
          <w:color w:val="000000"/>
          <w:sz w:val="20"/>
          <w:szCs w:val="20"/>
        </w:rPr>
        <w:t xml:space="preserve">are or equipment that is not integral to the  unit are not acceptable.  </w:t>
      </w:r>
    </w:p>
    <w:p w:rsidR="00AD422A" w:rsidRDefault="00513B4E">
      <w:pPr>
        <w:spacing w:before="147" w:line="271" w:lineRule="exact"/>
        <w:ind w:left="919"/>
        <w:rPr>
          <w:rFonts w:ascii="Times New Roman" w:hAnsi="Times New Roman" w:cs="Times New Roman"/>
          <w:color w:val="010302"/>
        </w:rPr>
      </w:pPr>
      <w:r>
        <w:rPr>
          <w:rFonts w:ascii="Arial" w:hAnsi="Arial" w:cs="Arial"/>
          <w:color w:val="000000"/>
          <w:sz w:val="20"/>
          <w:szCs w:val="20"/>
        </w:rPr>
        <w:t>Make-Up Air units shall be Model XIGX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19"/>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9"/>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16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p>
    <w:p w:rsidR="00AD422A" w:rsidRDefault="00513B4E" w:rsidP="00513B4E">
      <w:pPr>
        <w:tabs>
          <w:tab w:val="left" w:pos="5600"/>
          <w:tab w:val="left" w:pos="9288"/>
        </w:tabs>
        <w:spacing w:before="133" w:line="321" w:lineRule="exact"/>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Arial" w:hAnsi="Arial" w:cs="Arial"/>
          <w:color w:val="000000"/>
          <w:sz w:val="16"/>
          <w:szCs w:val="16"/>
        </w:rPr>
        <w:lastRenderedPageBreak/>
        <w:tab/>
        <w:t xml:space="preserve"> </w:t>
      </w:r>
      <w:r>
        <w:rPr>
          <w:rFonts w:ascii="Arial" w:hAnsi="Arial" w:cs="Arial"/>
          <w:color w:val="000000"/>
          <w:sz w:val="16"/>
          <w:szCs w:val="16"/>
        </w:rPr>
        <w:tab/>
      </w:r>
      <w:r>
        <w:rPr>
          <w:rFonts w:ascii="Calibri" w:hAnsi="Calibri" w:cs="Calibri"/>
          <w:color w:val="000000"/>
          <w:sz w:val="24"/>
          <w:szCs w:val="24"/>
        </w:rPr>
        <w:tab/>
        <w:t xml:space="preserve"> </w:t>
      </w: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513B4E" w:rsidRDefault="00513B4E" w:rsidP="00513B4E">
      <w:pPr>
        <w:spacing w:line="343" w:lineRule="exact"/>
        <w:ind w:left="199" w:firstLine="720"/>
        <w:rPr>
          <w:rFonts w:ascii="Arial" w:hAnsi="Arial" w:cs="Arial"/>
          <w:b/>
          <w:bCs/>
          <w:color w:val="000000"/>
          <w:sz w:val="24"/>
          <w:szCs w:val="24"/>
        </w:rPr>
      </w:pPr>
    </w:p>
    <w:p w:rsidR="00AD422A" w:rsidRDefault="00513B4E" w:rsidP="00513B4E">
      <w:pPr>
        <w:spacing w:line="343" w:lineRule="exact"/>
        <w:ind w:left="199" w:firstLine="720"/>
        <w:rPr>
          <w:rFonts w:ascii="Times New Roman" w:hAnsi="Times New Roman" w:cs="Times New Roman"/>
          <w:color w:val="010302"/>
        </w:rPr>
      </w:pPr>
      <w:r>
        <w:rPr>
          <w:noProof/>
        </w:rPr>
        <w:drawing>
          <wp:anchor distT="0" distB="0" distL="114300" distR="114300" simplePos="0" relativeHeight="251648512" behindDoc="1" locked="0" layoutInCell="1" allowOverlap="1">
            <wp:simplePos x="0" y="0"/>
            <wp:positionH relativeFrom="page">
              <wp:posOffset>0</wp:posOffset>
            </wp:positionH>
            <wp:positionV relativeFrom="line">
              <wp:posOffset>-1997050</wp:posOffset>
            </wp:positionV>
            <wp:extent cx="7772400" cy="10058400"/>
            <wp:effectExtent l="0" t="0" r="0" b="0"/>
            <wp:wrapNone/>
            <wp:docPr id="135" name="Picture 13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6160" behindDoc="1" locked="0" layoutInCell="1" allowOverlap="1">
            <wp:simplePos x="0" y="0"/>
            <wp:positionH relativeFrom="page">
              <wp:posOffset>0</wp:posOffset>
            </wp:positionH>
            <wp:positionV relativeFrom="line">
              <wp:posOffset>-1986253</wp:posOffset>
            </wp:positionV>
            <wp:extent cx="7761320" cy="10044428"/>
            <wp:effectExtent l="0" t="0" r="0" b="0"/>
            <wp:wrapNone/>
            <wp:docPr id="136" name="Picture 10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XKID Specificatio</w:t>
      </w:r>
      <w:r>
        <w:rPr>
          <w:rFonts w:ascii="Arial" w:hAnsi="Arial" w:cs="Arial"/>
          <w:b/>
          <w:bCs/>
          <w:color w:val="000000"/>
          <w:spacing w:val="-3"/>
          <w:sz w:val="24"/>
          <w:szCs w:val="24"/>
        </w:rPr>
        <w:t>n</w:t>
      </w:r>
      <w:r>
        <w:rPr>
          <w:rFonts w:ascii="Arial" w:hAnsi="Arial" w:cs="Arial"/>
          <w:color w:val="000000"/>
          <w:sz w:val="20"/>
          <w:szCs w:val="20"/>
        </w:rPr>
        <w:t xml:space="preserve">  </w:t>
      </w:r>
    </w:p>
    <w:p w:rsidR="00AD422A" w:rsidRDefault="00513B4E">
      <w:pPr>
        <w:spacing w:before="173" w:line="271" w:lineRule="exact"/>
        <w:ind w:left="919"/>
        <w:rPr>
          <w:rFonts w:ascii="Times New Roman" w:hAnsi="Times New Roman" w:cs="Times New Roman"/>
          <w:color w:val="010302"/>
        </w:rPr>
      </w:pPr>
      <w:r>
        <w:rPr>
          <w:rFonts w:ascii="Arial" w:hAnsi="Arial" w:cs="Arial"/>
          <w:color w:val="000000"/>
          <w:sz w:val="20"/>
          <w:szCs w:val="20"/>
        </w:rPr>
        <w:t xml:space="preserve">Direct Drive, Untempered  </w:t>
      </w:r>
    </w:p>
    <w:p w:rsidR="00513B4E" w:rsidRPr="00513B4E" w:rsidRDefault="00513B4E" w:rsidP="00513B4E">
      <w:pPr>
        <w:spacing w:before="187" w:line="271" w:lineRule="exact"/>
        <w:ind w:left="919"/>
        <w:rPr>
          <w:rFonts w:ascii="Arial" w:hAnsi="Arial" w:cs="Arial"/>
          <w:color w:val="000000"/>
          <w:sz w:val="20"/>
          <w:szCs w:val="20"/>
        </w:rPr>
      </w:pPr>
      <w:r w:rsidRPr="00513B4E">
        <w:rPr>
          <w:rFonts w:ascii="Arial" w:hAnsi="Arial" w:cs="Arial"/>
          <w:color w:val="000000"/>
          <w:sz w:val="20"/>
          <w:szCs w:val="20"/>
        </w:rPr>
        <w:t>************************************************************************************************************************</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Note to User: This document is subject to copyright protection and is proprietary to Accurex Engineered</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Restaurant Systems. However, Accurex Engineered Restaurant Systems authorizes the user a limited</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non-exclusive license to use this document or portions of it for the purpose of preparing written product</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specifications. All information in this document as provided by Accurex Engineered Restaurant Systems</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is informational in nature and is provided without representation or warranty of any kind as to the user or</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any other party, including, without limitation, ANY IMPLIED WARRANTY OF MERCHANTABILITY,</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FITNESS FOR PARTICULAR PURPOSE, OR NON-INFRINGEMENT. To the greatest extent permitted</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by applicable law, Accurex Engineered Restaurant Systems assumes no liability, and User assumes all</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liability and risk, for the use or results from the use of this document or the information contained herein,</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 xml:space="preserve">whether as modified by the user or not. Users should consult </w:t>
      </w:r>
      <w:hyperlink r:id="rId18" w:history="1">
        <w:r w:rsidRPr="00E96F1B">
          <w:rPr>
            <w:rStyle w:val="Hyperlink"/>
            <w:rFonts w:ascii="Arial" w:hAnsi="Arial" w:cs="Arial"/>
            <w:sz w:val="20"/>
            <w:szCs w:val="20"/>
          </w:rPr>
          <w:t>www.accurex.com</w:t>
        </w:r>
      </w:hyperlink>
      <w:r>
        <w:rPr>
          <w:rFonts w:ascii="Arial" w:hAnsi="Arial" w:cs="Arial"/>
          <w:color w:val="000000"/>
          <w:sz w:val="20"/>
          <w:szCs w:val="20"/>
        </w:rPr>
        <w:t xml:space="preserve"> </w:t>
      </w:r>
      <w:r w:rsidRPr="00513B4E">
        <w:rPr>
          <w:rFonts w:ascii="Arial" w:hAnsi="Arial" w:cs="Arial"/>
          <w:color w:val="000000"/>
          <w:sz w:val="20"/>
          <w:szCs w:val="20"/>
        </w:rPr>
        <w:t>to verify that this</w:t>
      </w:r>
    </w:p>
    <w:p w:rsidR="00513B4E" w:rsidRPr="00513B4E" w:rsidRDefault="00513B4E" w:rsidP="00513B4E">
      <w:pPr>
        <w:spacing w:line="230" w:lineRule="exact"/>
        <w:ind w:left="919" w:right="837"/>
        <w:rPr>
          <w:rFonts w:ascii="Arial" w:hAnsi="Arial" w:cs="Arial"/>
          <w:color w:val="000000"/>
          <w:sz w:val="20"/>
          <w:szCs w:val="20"/>
        </w:rPr>
      </w:pPr>
      <w:r w:rsidRPr="00513B4E">
        <w:rPr>
          <w:rFonts w:ascii="Arial" w:hAnsi="Arial" w:cs="Arial"/>
          <w:color w:val="000000"/>
          <w:sz w:val="20"/>
          <w:szCs w:val="20"/>
        </w:rPr>
        <w:t>document represents the most current version. ********************************************************************************************************************</w:t>
      </w:r>
    </w:p>
    <w:p w:rsidR="00513B4E" w:rsidRPr="00513B4E" w:rsidRDefault="00513B4E" w:rsidP="00513B4E">
      <w:pPr>
        <w:spacing w:before="69" w:line="230" w:lineRule="exact"/>
        <w:ind w:left="920" w:right="1247"/>
        <w:rPr>
          <w:rFonts w:ascii="Arial" w:hAnsi="Arial" w:cs="Arial"/>
          <w:color w:val="000000"/>
          <w:sz w:val="20"/>
          <w:szCs w:val="20"/>
        </w:rPr>
      </w:pPr>
      <w:r w:rsidRPr="00513B4E">
        <w:rPr>
          <w:rFonts w:ascii="Arial" w:hAnsi="Arial" w:cs="Arial"/>
          <w:color w:val="000000"/>
          <w:sz w:val="20"/>
          <w:szCs w:val="20"/>
        </w:rPr>
        <w:t>Provide Accurex Supply Fan Model XKID as shown on plans and in accordance with the following</w:t>
      </w:r>
    </w:p>
    <w:p w:rsidR="00AD422A" w:rsidRDefault="00513B4E" w:rsidP="00513B4E">
      <w:pPr>
        <w:spacing w:before="69" w:line="230" w:lineRule="exact"/>
        <w:ind w:left="920" w:right="1247"/>
        <w:rPr>
          <w:rFonts w:ascii="Times New Roman" w:hAnsi="Times New Roman" w:cs="Times New Roman"/>
          <w:color w:val="010302"/>
        </w:rPr>
      </w:pPr>
      <w:r w:rsidRPr="00513B4E">
        <w:rPr>
          <w:rFonts w:ascii="Arial" w:hAnsi="Arial" w:cs="Arial"/>
          <w:color w:val="000000"/>
          <w:sz w:val="20"/>
          <w:szCs w:val="20"/>
        </w:rPr>
        <w:t>specification:</w:t>
      </w:r>
      <w:r>
        <w:rPr>
          <w:rFonts w:ascii="Arial" w:hAnsi="Arial" w:cs="Arial"/>
          <w:color w:val="000000"/>
          <w:sz w:val="20"/>
          <w:szCs w:val="20"/>
        </w:rPr>
        <w:t xml:space="preserve"> </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 xml:space="preserve">The fan housing shall be of the square design, constructed of heavy gauge galvanized steel. Fan bases shall have pre-punched holes for mounting to curb or equipment supports. </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Fan construction shall include two removable access panels located perpendicular to the motor mounting</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panel. The access panels must be sufficient size to permit easy access to all interior components.</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Weatherhood shall be constructed of heavy gauge galvanized steel and include two-inch washable aluminum mesh filters at the intake.  Two-inch MERV13 filters are optional.</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Fan wheels shall be of mixed flow type, constructed of composite or aluminum and shall include a wheel cone carefully matched to the inlet cone for precise running tolerances. Wheels shall be statically and dynamically balanced.</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Motors shall be permanently lubricated, heavy duty, ball bearing type, carefully matched to the fan load</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and furnished at the specified voltage, phase and enclosure.</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A NEMA 1 disconnect switch shall be provided as standard.  Factory wiring shall be provided from motor to the handy box.</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All fans shall bear the AMCA Certified Ratings Seal for sound, air and FEI performance.</w:t>
      </w:r>
    </w:p>
    <w:p w:rsidR="00513B4E" w:rsidRPr="00513B4E" w:rsidRDefault="00513B4E" w:rsidP="00513B4E">
      <w:pPr>
        <w:spacing w:before="187" w:line="230" w:lineRule="exact"/>
        <w:ind w:left="920" w:right="1057"/>
        <w:rPr>
          <w:rFonts w:ascii="Arial" w:hAnsi="Arial" w:cs="Arial"/>
          <w:color w:val="000000"/>
          <w:sz w:val="20"/>
          <w:szCs w:val="20"/>
        </w:rPr>
      </w:pPr>
      <w:r w:rsidRPr="00513B4E">
        <w:rPr>
          <w:rFonts w:ascii="Arial" w:hAnsi="Arial" w:cs="Arial"/>
          <w:color w:val="000000"/>
          <w:sz w:val="20"/>
          <w:szCs w:val="20"/>
        </w:rPr>
        <w:t>Fans shall be model XKID as manufactured by Accurex.</w:t>
      </w:r>
    </w:p>
    <w:p w:rsidR="00AD422A" w:rsidRDefault="00AD422A">
      <w:pPr>
        <w:spacing w:after="134"/>
        <w:rPr>
          <w:rFonts w:ascii="Times New Roman" w:hAnsi="Times New Roman"/>
          <w:color w:val="000000" w:themeColor="text1"/>
          <w:sz w:val="24"/>
          <w:szCs w:val="24"/>
        </w:rPr>
      </w:pPr>
    </w:p>
    <w:p w:rsidR="00513B4E" w:rsidRDefault="00513B4E">
      <w:pPr>
        <w:spacing w:after="134"/>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w:t>
      </w:r>
      <w:r w:rsidR="001561E6">
        <w:rPr>
          <w:rFonts w:ascii="Calibri" w:hAnsi="Calibri" w:cs="Calibri"/>
          <w:color w:val="000000"/>
          <w:sz w:val="18"/>
          <w:szCs w:val="18"/>
        </w:rPr>
        <w:t>7</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1"/>
        <w:rPr>
          <w:rFonts w:ascii="Times New Roman" w:hAnsi="Times New Roman"/>
          <w:color w:val="000000" w:themeColor="text1"/>
          <w:sz w:val="24"/>
          <w:szCs w:val="24"/>
        </w:rPr>
      </w:pPr>
    </w:p>
    <w:p w:rsidR="00AD422A" w:rsidRDefault="00513B4E">
      <w:pPr>
        <w:spacing w:line="343" w:lineRule="exact"/>
        <w:ind w:left="920"/>
        <w:rPr>
          <w:rFonts w:ascii="Times New Roman" w:hAnsi="Times New Roman" w:cs="Times New Roman"/>
          <w:color w:val="010302"/>
        </w:rPr>
      </w:pPr>
      <w:r>
        <w:rPr>
          <w:noProof/>
        </w:rPr>
        <w:drawing>
          <wp:anchor distT="0" distB="0" distL="114300" distR="114300" simplePos="0" relativeHeight="251649536" behindDoc="1" locked="0" layoutInCell="1" allowOverlap="1">
            <wp:simplePos x="0" y="0"/>
            <wp:positionH relativeFrom="page">
              <wp:posOffset>0</wp:posOffset>
            </wp:positionH>
            <wp:positionV relativeFrom="line">
              <wp:posOffset>-1997050</wp:posOffset>
            </wp:positionV>
            <wp:extent cx="7772400" cy="10058400"/>
            <wp:effectExtent l="0" t="0" r="0" b="0"/>
            <wp:wrapNone/>
            <wp:docPr id="138" name="Picture 13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7184" behindDoc="1" locked="0" layoutInCell="1" allowOverlap="1">
            <wp:simplePos x="0" y="0"/>
            <wp:positionH relativeFrom="page">
              <wp:posOffset>0</wp:posOffset>
            </wp:positionH>
            <wp:positionV relativeFrom="line">
              <wp:posOffset>-1986253</wp:posOffset>
            </wp:positionV>
            <wp:extent cx="7761320" cy="10044428"/>
            <wp:effectExtent l="0" t="0" r="0" b="0"/>
            <wp:wrapNone/>
            <wp:docPr id="139" name="Picture 1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XMSX Specification</w:t>
      </w:r>
      <w:r>
        <w:rPr>
          <w:rFonts w:ascii="Arial" w:hAnsi="Arial" w:cs="Arial"/>
          <w:color w:val="000000"/>
          <w:sz w:val="20"/>
          <w:szCs w:val="20"/>
        </w:rPr>
        <w:t xml:space="preserve">  </w:t>
      </w:r>
    </w:p>
    <w:p w:rsidR="00AD422A" w:rsidRDefault="00513B4E">
      <w:pPr>
        <w:spacing w:before="173" w:line="271" w:lineRule="exact"/>
        <w:ind w:left="920"/>
        <w:rPr>
          <w:rFonts w:ascii="Times New Roman" w:hAnsi="Times New Roman" w:cs="Times New Roman"/>
          <w:color w:val="010302"/>
        </w:rPr>
      </w:pPr>
      <w:r>
        <w:rPr>
          <w:rFonts w:ascii="Arial" w:hAnsi="Arial" w:cs="Arial"/>
          <w:color w:val="000000"/>
          <w:sz w:val="20"/>
          <w:szCs w:val="20"/>
        </w:rPr>
        <w:t xml:space="preserve">Belt Drive, Untempered Modular  </w:t>
      </w:r>
    </w:p>
    <w:p w:rsidR="00AD422A" w:rsidRDefault="00513B4E">
      <w:pPr>
        <w:spacing w:before="187"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Note to User: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p>
    <w:p w:rsidR="00AD422A" w:rsidRDefault="00513B4E">
      <w:pPr>
        <w:spacing w:line="230" w:lineRule="exact"/>
        <w:ind w:left="920" w:right="837"/>
        <w:rPr>
          <w:rFonts w:ascii="Times New Roman" w:hAnsi="Times New Roman" w:cs="Times New Roman"/>
          <w:color w:val="010302"/>
        </w:rPr>
      </w:pP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p>
    <w:p w:rsidR="00AD422A" w:rsidRDefault="00513B4E">
      <w:pPr>
        <w:spacing w:line="258" w:lineRule="exact"/>
        <w:ind w:left="920" w:right="837"/>
        <w:rPr>
          <w:rFonts w:ascii="Times New Roman" w:hAnsi="Times New Roman" w:cs="Times New Roman"/>
          <w:color w:val="010302"/>
        </w:rPr>
      </w:pP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19"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20" w:history="1">
        <w:r>
          <w:rPr>
            <w:rFonts w:ascii="Arial" w:hAnsi="Arial" w:cs="Arial"/>
            <w:b/>
            <w:bCs/>
            <w:color w:val="0563C1"/>
            <w:sz w:val="20"/>
            <w:szCs w:val="20"/>
            <w:u w:val="single"/>
          </w:rPr>
          <w:t>www.accurex.com</w:t>
        </w:r>
      </w:hyperlink>
      <w:r>
        <w:rPr>
          <w:rFonts w:ascii="Arial" w:hAnsi="Arial" w:cs="Arial"/>
          <w:b/>
          <w:bCs/>
          <w:color w:val="0000FF"/>
          <w:sz w:val="20"/>
          <w:szCs w:val="20"/>
        </w:rPr>
        <w:t xml:space="preserve"> </w:t>
      </w:r>
      <w:r>
        <w:rPr>
          <w:rFonts w:ascii="Arial" w:hAnsi="Arial" w:cs="Arial"/>
          <w:color w:val="000000"/>
          <w:sz w:val="20"/>
          <w:szCs w:val="20"/>
        </w:rPr>
        <w:t>to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  </w:t>
      </w:r>
    </w:p>
    <w:p w:rsidR="00AD422A" w:rsidRDefault="00513B4E">
      <w:pPr>
        <w:spacing w:before="69" w:line="230" w:lineRule="exact"/>
        <w:ind w:left="920" w:right="1348"/>
        <w:rPr>
          <w:rFonts w:ascii="Times New Roman" w:hAnsi="Times New Roman" w:cs="Times New Roman"/>
          <w:color w:val="010302"/>
        </w:rPr>
      </w:pPr>
      <w:r>
        <w:rPr>
          <w:rFonts w:ascii="Arial" w:hAnsi="Arial" w:cs="Arial"/>
          <w:color w:val="000000"/>
          <w:sz w:val="20"/>
          <w:szCs w:val="20"/>
        </w:rPr>
        <w:t xml:space="preserve">Provide Accurex Make-Up Air Model XMSX as shown on plans and in accordance with the following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846"/>
        <w:rPr>
          <w:rFonts w:ascii="Times New Roman" w:hAnsi="Times New Roman" w:cs="Times New Roman"/>
          <w:color w:val="010302"/>
        </w:rPr>
      </w:pPr>
      <w:r>
        <w:rPr>
          <w:rFonts w:ascii="Arial" w:hAnsi="Arial" w:cs="Arial"/>
          <w:color w:val="000000"/>
          <w:sz w:val="20"/>
          <w:szCs w:val="20"/>
        </w:rPr>
        <w:t>Make-Up Air unit shall be as</w:t>
      </w:r>
      <w:r>
        <w:rPr>
          <w:rFonts w:ascii="Arial" w:hAnsi="Arial" w:cs="Arial"/>
          <w:color w:val="000000"/>
          <w:spacing w:val="-3"/>
          <w:sz w:val="20"/>
          <w:szCs w:val="20"/>
        </w:rPr>
        <w:t xml:space="preserve"> </w:t>
      </w:r>
      <w:r>
        <w:rPr>
          <w:rFonts w:ascii="Arial" w:hAnsi="Arial" w:cs="Arial"/>
          <w:color w:val="000000"/>
          <w:sz w:val="20"/>
          <w:szCs w:val="20"/>
        </w:rPr>
        <w:t>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XMSX equipment is used as the basis of design. Performance to be as scheduled on  plans. All untempered and coil units shall be listed to UL 1995.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HOT W</w:t>
      </w:r>
      <w:r>
        <w:rPr>
          <w:rFonts w:ascii="Arial" w:hAnsi="Arial" w:cs="Arial"/>
          <w:b/>
          <w:bCs/>
          <w:color w:val="000000"/>
          <w:spacing w:val="-8"/>
          <w:sz w:val="20"/>
          <w:szCs w:val="20"/>
        </w:rPr>
        <w:t>A</w:t>
      </w:r>
      <w:r>
        <w:rPr>
          <w:rFonts w:ascii="Arial" w:hAnsi="Arial" w:cs="Arial"/>
          <w:b/>
          <w:bCs/>
          <w:color w:val="000000"/>
          <w:sz w:val="20"/>
          <w:szCs w:val="20"/>
        </w:rPr>
        <w:t>TER or STE</w:t>
      </w:r>
      <w:r>
        <w:rPr>
          <w:rFonts w:ascii="Arial" w:hAnsi="Arial" w:cs="Arial"/>
          <w:b/>
          <w:bCs/>
          <w:color w:val="000000"/>
          <w:spacing w:val="-8"/>
          <w:sz w:val="20"/>
          <w:szCs w:val="20"/>
        </w:rPr>
        <w:t>A</w:t>
      </w:r>
      <w:r>
        <w:rPr>
          <w:rFonts w:ascii="Arial" w:hAnsi="Arial" w:cs="Arial"/>
          <w:b/>
          <w:bCs/>
          <w:color w:val="000000"/>
          <w:sz w:val="20"/>
          <w:szCs w:val="20"/>
        </w:rPr>
        <w:t xml:space="preserve">M COIL  </w:t>
      </w:r>
    </w:p>
    <w:p w:rsidR="00AD422A" w:rsidRDefault="00513B4E">
      <w:pPr>
        <w:spacing w:line="230" w:lineRule="exact"/>
        <w:ind w:left="920" w:right="1113"/>
        <w:rPr>
          <w:rFonts w:ascii="Times New Roman" w:hAnsi="Times New Roman" w:cs="Times New Roman"/>
          <w:color w:val="010302"/>
        </w:rPr>
      </w:pPr>
      <w:r>
        <w:rPr>
          <w:rFonts w:ascii="Arial" w:hAnsi="Arial" w:cs="Arial"/>
          <w:color w:val="000000"/>
          <w:sz w:val="20"/>
          <w:szCs w:val="20"/>
        </w:rPr>
        <w:t>Coil shall be factor</w:t>
      </w:r>
      <w:r>
        <w:rPr>
          <w:rFonts w:ascii="Arial" w:hAnsi="Arial" w:cs="Arial"/>
          <w:color w:val="000000"/>
          <w:spacing w:val="-4"/>
          <w:sz w:val="20"/>
          <w:szCs w:val="20"/>
        </w:rPr>
        <w:t>y</w:t>
      </w:r>
      <w:r>
        <w:rPr>
          <w:rFonts w:ascii="Arial" w:hAnsi="Arial" w:cs="Arial"/>
          <w:color w:val="000000"/>
          <w:sz w:val="20"/>
          <w:szCs w:val="20"/>
        </w:rPr>
        <w:t xml:space="preserve"> tested and rater in accordance </w:t>
      </w:r>
      <w:r>
        <w:rPr>
          <w:rFonts w:ascii="Arial" w:hAnsi="Arial" w:cs="Arial"/>
          <w:color w:val="000000"/>
          <w:spacing w:val="-3"/>
          <w:sz w:val="20"/>
          <w:szCs w:val="20"/>
        </w:rPr>
        <w:t>w</w:t>
      </w:r>
      <w:r>
        <w:rPr>
          <w:rFonts w:ascii="Arial" w:hAnsi="Arial" w:cs="Arial"/>
          <w:color w:val="000000"/>
          <w:sz w:val="20"/>
          <w:szCs w:val="20"/>
        </w:rPr>
        <w:t>ith ARI 410. Coils shall have copper tubes with  permanentl</w:t>
      </w:r>
      <w:r>
        <w:rPr>
          <w:rFonts w:ascii="Arial" w:hAnsi="Arial" w:cs="Arial"/>
          <w:color w:val="000000"/>
          <w:spacing w:val="-4"/>
          <w:sz w:val="20"/>
          <w:szCs w:val="20"/>
        </w:rPr>
        <w:t>y</w:t>
      </w:r>
      <w:r>
        <w:rPr>
          <w:rFonts w:ascii="Arial" w:hAnsi="Arial" w:cs="Arial"/>
          <w:color w:val="000000"/>
          <w:sz w:val="20"/>
          <w:szCs w:val="20"/>
        </w:rPr>
        <w:t xml:space="preserve"> expanded alumin</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fins, 12 fpi or less. Coil connections shall be stubbed out through the  m</w:t>
      </w:r>
      <w:r>
        <w:rPr>
          <w:rFonts w:ascii="Arial" w:hAnsi="Arial" w:cs="Arial"/>
          <w:color w:val="000000"/>
          <w:spacing w:val="-3"/>
          <w:sz w:val="20"/>
          <w:szCs w:val="20"/>
        </w:rPr>
        <w:t>a</w:t>
      </w:r>
      <w:r>
        <w:rPr>
          <w:rFonts w:ascii="Arial" w:hAnsi="Arial" w:cs="Arial"/>
          <w:color w:val="000000"/>
          <w:sz w:val="20"/>
          <w:szCs w:val="20"/>
        </w:rPr>
        <w:t xml:space="preserve">ke-up air unit housing wall.  </w:t>
      </w:r>
    </w:p>
    <w:p w:rsidR="00AD422A" w:rsidRDefault="00513B4E">
      <w:pPr>
        <w:spacing w:before="141" w:line="285" w:lineRule="exact"/>
        <w:ind w:left="920"/>
        <w:rPr>
          <w:rFonts w:ascii="Times New Roman" w:hAnsi="Times New Roman" w:cs="Times New Roman"/>
          <w:color w:val="010302"/>
        </w:rPr>
      </w:pPr>
      <w:r>
        <w:rPr>
          <w:rFonts w:ascii="Arial" w:hAnsi="Arial" w:cs="Arial"/>
          <w:b/>
          <w:bCs/>
          <w:color w:val="000000"/>
          <w:sz w:val="20"/>
          <w:szCs w:val="20"/>
        </w:rPr>
        <w:t>ELECTRIC HE</w:t>
      </w:r>
      <w:r>
        <w:rPr>
          <w:rFonts w:ascii="Arial" w:hAnsi="Arial" w:cs="Arial"/>
          <w:b/>
          <w:bCs/>
          <w:color w:val="000000"/>
          <w:spacing w:val="-8"/>
          <w:sz w:val="20"/>
          <w:szCs w:val="20"/>
        </w:rPr>
        <w:t>A</w:t>
      </w:r>
      <w:r>
        <w:rPr>
          <w:rFonts w:ascii="Arial" w:hAnsi="Arial" w:cs="Arial"/>
          <w:b/>
          <w:bCs/>
          <w:color w:val="000000"/>
          <w:sz w:val="20"/>
          <w:szCs w:val="20"/>
        </w:rPr>
        <w:t xml:space="preserve">T  </w:t>
      </w:r>
    </w:p>
    <w:p w:rsidR="00AD422A" w:rsidRDefault="00513B4E">
      <w:pPr>
        <w:spacing w:line="230" w:lineRule="exact"/>
        <w:ind w:left="920" w:right="1081"/>
        <w:rPr>
          <w:rFonts w:ascii="Times New Roman" w:hAnsi="Times New Roman" w:cs="Times New Roman"/>
          <w:color w:val="010302"/>
        </w:rPr>
      </w:pPr>
      <w:r>
        <w:rPr>
          <w:rFonts w:ascii="Arial" w:hAnsi="Arial" w:cs="Arial"/>
          <w:color w:val="000000"/>
          <w:sz w:val="20"/>
          <w:szCs w:val="20"/>
        </w:rPr>
        <w:t>Electric heaters shall be UL listed and feature open coil heating elements. Heater control cabinets shall  be installed completel</w:t>
      </w:r>
      <w:r>
        <w:rPr>
          <w:rFonts w:ascii="Arial" w:hAnsi="Arial" w:cs="Arial"/>
          <w:color w:val="000000"/>
          <w:spacing w:val="-4"/>
          <w:sz w:val="20"/>
          <w:szCs w:val="20"/>
        </w:rPr>
        <w:t>y</w:t>
      </w:r>
      <w:r>
        <w:rPr>
          <w:rFonts w:ascii="Arial" w:hAnsi="Arial" w:cs="Arial"/>
          <w:color w:val="000000"/>
          <w:sz w:val="20"/>
          <w:szCs w:val="20"/>
        </w:rPr>
        <w:t xml:space="preserve"> within the heating section and factor</w:t>
      </w:r>
      <w:r>
        <w:rPr>
          <w:rFonts w:ascii="Arial" w:hAnsi="Arial" w:cs="Arial"/>
          <w:color w:val="000000"/>
          <w:spacing w:val="-4"/>
          <w:sz w:val="20"/>
          <w:szCs w:val="20"/>
        </w:rPr>
        <w:t>y</w:t>
      </w:r>
      <w:r>
        <w:rPr>
          <w:rFonts w:ascii="Arial" w:hAnsi="Arial" w:cs="Arial"/>
          <w:color w:val="000000"/>
          <w:sz w:val="20"/>
          <w:szCs w:val="20"/>
        </w:rPr>
        <w:t xml:space="preserve"> wired up to 140 kW</w:t>
      </w:r>
      <w:r>
        <w:rPr>
          <w:rFonts w:ascii="Arial" w:hAnsi="Arial" w:cs="Arial"/>
          <w:color w:val="000000"/>
          <w:spacing w:val="-3"/>
          <w:sz w:val="20"/>
          <w:szCs w:val="20"/>
        </w:rPr>
        <w:t xml:space="preserve"> </w:t>
      </w:r>
      <w:r>
        <w:rPr>
          <w:rFonts w:ascii="Arial" w:hAnsi="Arial" w:cs="Arial"/>
          <w:color w:val="000000"/>
          <w:sz w:val="20"/>
          <w:szCs w:val="20"/>
        </w:rPr>
        <w:t xml:space="preserve">and meets all  requirements of the National Electric Code.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UNIT C</w:t>
      </w:r>
      <w:r>
        <w:rPr>
          <w:rFonts w:ascii="Arial" w:hAnsi="Arial" w:cs="Arial"/>
          <w:b/>
          <w:bCs/>
          <w:color w:val="000000"/>
          <w:spacing w:val="-5"/>
          <w:sz w:val="20"/>
          <w:szCs w:val="20"/>
        </w:rPr>
        <w:t>A</w:t>
      </w:r>
      <w:r>
        <w:rPr>
          <w:rFonts w:ascii="Arial" w:hAnsi="Arial" w:cs="Arial"/>
          <w:b/>
          <w:bCs/>
          <w:color w:val="000000"/>
          <w:sz w:val="20"/>
          <w:szCs w:val="20"/>
        </w:rPr>
        <w:t xml:space="preserve">SING </w:t>
      </w:r>
      <w:r>
        <w:rPr>
          <w:rFonts w:ascii="Arial" w:hAnsi="Arial" w:cs="Arial"/>
          <w:b/>
          <w:bCs/>
          <w:color w:val="000000"/>
          <w:spacing w:val="-5"/>
          <w:sz w:val="20"/>
          <w:szCs w:val="20"/>
        </w:rPr>
        <w:t>A</w:t>
      </w:r>
      <w:r>
        <w:rPr>
          <w:rFonts w:ascii="Arial" w:hAnsi="Arial" w:cs="Arial"/>
          <w:b/>
          <w:bCs/>
          <w:color w:val="000000"/>
          <w:sz w:val="20"/>
          <w:szCs w:val="20"/>
        </w:rPr>
        <w:t>ND FR</w:t>
      </w:r>
      <w:r>
        <w:rPr>
          <w:rFonts w:ascii="Arial" w:hAnsi="Arial" w:cs="Arial"/>
          <w:b/>
          <w:bCs/>
          <w:color w:val="000000"/>
          <w:spacing w:val="-8"/>
          <w:sz w:val="20"/>
          <w:szCs w:val="20"/>
        </w:rPr>
        <w:t>A</w:t>
      </w:r>
      <w:r>
        <w:rPr>
          <w:rFonts w:ascii="Arial" w:hAnsi="Arial" w:cs="Arial"/>
          <w:b/>
          <w:bCs/>
          <w:color w:val="000000"/>
          <w:sz w:val="20"/>
          <w:szCs w:val="20"/>
        </w:rPr>
        <w:t xml:space="preserve">MES  </w:t>
      </w:r>
    </w:p>
    <w:p w:rsidR="00AD422A" w:rsidRDefault="00513B4E">
      <w:pPr>
        <w:spacing w:line="230" w:lineRule="exact"/>
        <w:ind w:left="919" w:right="1024"/>
        <w:jc w:val="both"/>
        <w:rPr>
          <w:rFonts w:ascii="Times New Roman" w:hAnsi="Times New Roman" w:cs="Times New Roman"/>
          <w:color w:val="010302"/>
        </w:rPr>
      </w:pPr>
      <w:r>
        <w:rPr>
          <w:rFonts w:ascii="Arial" w:hAnsi="Arial" w:cs="Arial"/>
          <w:color w:val="000000"/>
          <w:sz w:val="20"/>
          <w:szCs w:val="20"/>
        </w:rPr>
        <w:t>Unit shall be of internal frame t</w:t>
      </w:r>
      <w:r>
        <w:rPr>
          <w:rFonts w:ascii="Arial" w:hAnsi="Arial" w:cs="Arial"/>
          <w:color w:val="000000"/>
          <w:spacing w:val="-6"/>
          <w:sz w:val="20"/>
          <w:szCs w:val="20"/>
        </w:rPr>
        <w:t>y</w:t>
      </w:r>
      <w:r>
        <w:rPr>
          <w:rFonts w:ascii="Arial" w:hAnsi="Arial" w:cs="Arial"/>
          <w:color w:val="000000"/>
          <w:sz w:val="20"/>
          <w:szCs w:val="20"/>
        </w:rPr>
        <w:t>pe construction of galvanized steel. All fr</w:t>
      </w:r>
      <w:r>
        <w:rPr>
          <w:rFonts w:ascii="Arial" w:hAnsi="Arial" w:cs="Arial"/>
          <w:color w:val="000000"/>
          <w:spacing w:val="-3"/>
          <w:sz w:val="20"/>
          <w:szCs w:val="20"/>
        </w:rPr>
        <w:t>a</w:t>
      </w:r>
      <w:r>
        <w:rPr>
          <w:rFonts w:ascii="Arial" w:hAnsi="Arial" w:cs="Arial"/>
          <w:color w:val="000000"/>
          <w:sz w:val="20"/>
          <w:szCs w:val="20"/>
        </w:rPr>
        <w:t>mes and panels shall be G90  galvanized steel.</w:t>
      </w:r>
      <w:r>
        <w:rPr>
          <w:rFonts w:ascii="Arial" w:hAnsi="Arial" w:cs="Arial"/>
          <w:color w:val="000000"/>
          <w:spacing w:val="-3"/>
          <w:sz w:val="20"/>
          <w:szCs w:val="20"/>
        </w:rPr>
        <w:t xml:space="preserve"> </w:t>
      </w:r>
      <w:r>
        <w:rPr>
          <w:rFonts w:ascii="Arial" w:hAnsi="Arial" w:cs="Arial"/>
          <w:color w:val="000000"/>
          <w:sz w:val="20"/>
          <w:szCs w:val="20"/>
        </w:rPr>
        <w:t>Where top panels are joined there shall be a standing seam to insure positive weather  protection. All metal-to-metal surfaces exposed to the weather shall be sealed, requiring no caulking at  job site. All components shall be easil</w:t>
      </w:r>
      <w:r>
        <w:rPr>
          <w:rFonts w:ascii="Arial" w:hAnsi="Arial" w:cs="Arial"/>
          <w:color w:val="000000"/>
          <w:spacing w:val="-4"/>
          <w:sz w:val="20"/>
          <w:szCs w:val="20"/>
        </w:rPr>
        <w:t>y</w:t>
      </w:r>
      <w:r>
        <w:rPr>
          <w:rFonts w:ascii="Arial" w:hAnsi="Arial" w:cs="Arial"/>
          <w:color w:val="000000"/>
          <w:sz w:val="20"/>
          <w:szCs w:val="20"/>
        </w:rPr>
        <w:t xml:space="preserve"> accessible through removable doors.  </w:t>
      </w:r>
    </w:p>
    <w:p w:rsidR="00AD422A" w:rsidRDefault="00513B4E">
      <w:pPr>
        <w:spacing w:before="142" w:line="285" w:lineRule="exact"/>
        <w:ind w:left="919"/>
        <w:rPr>
          <w:rFonts w:ascii="Times New Roman" w:hAnsi="Times New Roman" w:cs="Times New Roman"/>
          <w:color w:val="010302"/>
        </w:rPr>
      </w:pPr>
      <w:r>
        <w:rPr>
          <w:rFonts w:ascii="Arial" w:hAnsi="Arial" w:cs="Arial"/>
          <w:b/>
          <w:bCs/>
          <w:color w:val="000000"/>
          <w:sz w:val="20"/>
          <w:szCs w:val="20"/>
        </w:rPr>
        <w:t>INSUL</w:t>
      </w:r>
      <w:r>
        <w:rPr>
          <w:rFonts w:ascii="Arial" w:hAnsi="Arial" w:cs="Arial"/>
          <w:b/>
          <w:bCs/>
          <w:color w:val="000000"/>
          <w:spacing w:val="-8"/>
          <w:sz w:val="20"/>
          <w:szCs w:val="20"/>
        </w:rPr>
        <w:t>A</w:t>
      </w:r>
      <w:r>
        <w:rPr>
          <w:rFonts w:ascii="Arial" w:hAnsi="Arial" w:cs="Arial"/>
          <w:b/>
          <w:bCs/>
          <w:color w:val="000000"/>
          <w:sz w:val="20"/>
          <w:szCs w:val="20"/>
        </w:rPr>
        <w:t xml:space="preserve">TION  </w:t>
      </w:r>
    </w:p>
    <w:p w:rsidR="00AD422A" w:rsidRDefault="00513B4E">
      <w:pPr>
        <w:spacing w:line="230" w:lineRule="exact"/>
        <w:ind w:left="919" w:right="1538"/>
        <w:rPr>
          <w:rFonts w:ascii="Times New Roman" w:hAnsi="Times New Roman" w:cs="Times New Roman"/>
          <w:color w:val="010302"/>
        </w:rPr>
      </w:pPr>
      <w:r>
        <w:rPr>
          <w:rFonts w:ascii="Arial" w:hAnsi="Arial" w:cs="Arial"/>
          <w:color w:val="000000"/>
          <w:sz w:val="20"/>
          <w:szCs w:val="20"/>
        </w:rPr>
        <w:t xml:space="preserve">Models provided </w:t>
      </w:r>
      <w:r>
        <w:rPr>
          <w:rFonts w:ascii="Arial" w:hAnsi="Arial" w:cs="Arial"/>
          <w:color w:val="000000"/>
          <w:spacing w:val="-3"/>
          <w:sz w:val="20"/>
          <w:szCs w:val="20"/>
        </w:rPr>
        <w:t>w</w:t>
      </w:r>
      <w:r>
        <w:rPr>
          <w:rFonts w:ascii="Arial" w:hAnsi="Arial" w:cs="Arial"/>
          <w:color w:val="000000"/>
          <w:sz w:val="20"/>
          <w:szCs w:val="20"/>
        </w:rPr>
        <w:t xml:space="preserve">ith a mixing box shall be insulated from the return section through to the supply  discharge. Insulation shall be in accordance with NFPA 90A and tested to meet UL 181 erosion  requirements. Double </w:t>
      </w:r>
      <w:r>
        <w:rPr>
          <w:rFonts w:ascii="Arial" w:hAnsi="Arial" w:cs="Arial"/>
          <w:color w:val="000000"/>
          <w:spacing w:val="-3"/>
          <w:sz w:val="20"/>
          <w:szCs w:val="20"/>
        </w:rPr>
        <w:t>w</w:t>
      </w:r>
      <w:r>
        <w:rPr>
          <w:rFonts w:ascii="Arial" w:hAnsi="Arial" w:cs="Arial"/>
          <w:color w:val="000000"/>
          <w:sz w:val="20"/>
          <w:szCs w:val="20"/>
        </w:rPr>
        <w:t xml:space="preserve">all shall be provided if specified.  </w:t>
      </w:r>
    </w:p>
    <w:p w:rsidR="00AD422A" w:rsidRDefault="00AD422A">
      <w:pPr>
        <w:spacing w:after="94"/>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1</w:t>
      </w:r>
      <w:r w:rsidR="001561E6">
        <w:rPr>
          <w:rFonts w:ascii="Calibri" w:hAnsi="Calibri" w:cs="Calibri"/>
          <w:color w:val="000000"/>
          <w:sz w:val="18"/>
          <w:szCs w:val="18"/>
        </w:rPr>
        <w:t>8</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50560"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8208"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4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F</w:t>
      </w:r>
      <w:r>
        <w:rPr>
          <w:rFonts w:ascii="Arial" w:hAnsi="Arial" w:cs="Arial"/>
          <w:b/>
          <w:bCs/>
          <w:color w:val="000000"/>
          <w:spacing w:val="-5"/>
          <w:sz w:val="20"/>
          <w:szCs w:val="20"/>
        </w:rPr>
        <w:t>A</w:t>
      </w:r>
      <w:r>
        <w:rPr>
          <w:rFonts w:ascii="Arial" w:hAnsi="Arial" w:cs="Arial"/>
          <w:b/>
          <w:bCs/>
          <w:color w:val="000000"/>
          <w:sz w:val="20"/>
          <w:szCs w:val="20"/>
        </w:rPr>
        <w:t xml:space="preserve">N SECTION  </w:t>
      </w:r>
    </w:p>
    <w:p w:rsidR="00AD422A" w:rsidRDefault="00513B4E">
      <w:pPr>
        <w:spacing w:line="229" w:lineRule="exact"/>
        <w:ind w:left="920" w:right="911"/>
        <w:rPr>
          <w:rFonts w:ascii="Times New Roman" w:hAnsi="Times New Roman" w:cs="Times New Roman"/>
          <w:color w:val="010302"/>
        </w:rPr>
      </w:pPr>
      <w:r>
        <w:rPr>
          <w:rFonts w:ascii="Arial" w:hAnsi="Arial" w:cs="Arial"/>
          <w:color w:val="000000"/>
          <w:sz w:val="20"/>
          <w:szCs w:val="20"/>
        </w:rPr>
        <w:t xml:space="preserve">Centrifugal fans shall be double </w:t>
      </w:r>
      <w:r>
        <w:rPr>
          <w:rFonts w:ascii="Arial" w:hAnsi="Arial" w:cs="Arial"/>
          <w:color w:val="000000"/>
          <w:spacing w:val="-3"/>
          <w:sz w:val="20"/>
          <w:szCs w:val="20"/>
        </w:rPr>
        <w:t>w</w:t>
      </w:r>
      <w:r>
        <w:rPr>
          <w:rFonts w:ascii="Arial" w:hAnsi="Arial" w:cs="Arial"/>
          <w:color w:val="000000"/>
          <w:sz w:val="20"/>
          <w:szCs w:val="20"/>
        </w:rPr>
        <w:t>idth, double inlet. Fan and motor shall be mounted on a common base  and shall be internall</w:t>
      </w:r>
      <w:r>
        <w:rPr>
          <w:rFonts w:ascii="Arial" w:hAnsi="Arial" w:cs="Arial"/>
          <w:color w:val="000000"/>
          <w:spacing w:val="-4"/>
          <w:sz w:val="20"/>
          <w:szCs w:val="20"/>
        </w:rPr>
        <w:t>y</w:t>
      </w:r>
      <w:r>
        <w:rPr>
          <w:rFonts w:ascii="Arial" w:hAnsi="Arial" w:cs="Arial"/>
          <w:color w:val="000000"/>
          <w:sz w:val="20"/>
          <w:szCs w:val="20"/>
        </w:rPr>
        <w:t xml:space="preserve"> isolated. All blower </w:t>
      </w:r>
      <w:r>
        <w:rPr>
          <w:rFonts w:ascii="Arial" w:hAnsi="Arial" w:cs="Arial"/>
          <w:color w:val="000000"/>
          <w:spacing w:val="-3"/>
          <w:sz w:val="20"/>
          <w:szCs w:val="20"/>
        </w:rPr>
        <w:t>w</w:t>
      </w:r>
      <w:r>
        <w:rPr>
          <w:rFonts w:ascii="Arial" w:hAnsi="Arial" w:cs="Arial"/>
          <w:color w:val="000000"/>
          <w:sz w:val="20"/>
          <w:szCs w:val="20"/>
        </w:rPr>
        <w:t>heels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Ground  and polished steel fan shafts shall be mounted in permanentl</w:t>
      </w:r>
      <w:r>
        <w:rPr>
          <w:rFonts w:ascii="Arial" w:hAnsi="Arial" w:cs="Arial"/>
          <w:color w:val="000000"/>
          <w:spacing w:val="-4"/>
          <w:sz w:val="20"/>
          <w:szCs w:val="20"/>
        </w:rPr>
        <w:t>y</w:t>
      </w:r>
      <w:r>
        <w:rPr>
          <w:rFonts w:ascii="Arial" w:hAnsi="Arial" w:cs="Arial"/>
          <w:color w:val="000000"/>
          <w:sz w:val="20"/>
          <w:szCs w:val="20"/>
        </w:rPr>
        <w:t xml:space="preserve"> lubricated ball bearings (up to size 118) or  ball bearing pillow blocks (size 120 and larger). Bearings shall be selected for a minimum</w:t>
      </w:r>
      <w:r>
        <w:rPr>
          <w:rFonts w:ascii="Arial" w:hAnsi="Arial" w:cs="Arial"/>
          <w:color w:val="000000"/>
          <w:spacing w:val="-3"/>
          <w:sz w:val="20"/>
          <w:szCs w:val="20"/>
        </w:rPr>
        <w:t xml:space="preserve"> </w:t>
      </w:r>
      <w:r>
        <w:rPr>
          <w:rFonts w:ascii="Arial" w:hAnsi="Arial" w:cs="Arial"/>
          <w:color w:val="000000"/>
          <w:sz w:val="20"/>
          <w:szCs w:val="20"/>
        </w:rPr>
        <w:t>(L10) life in  excess of 100,000 hours at max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 xml:space="preserve">m cataloged speeds.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 xml:space="preserve">MOTORS </w:t>
      </w:r>
      <w:r>
        <w:rPr>
          <w:rFonts w:ascii="Arial" w:hAnsi="Arial" w:cs="Arial"/>
          <w:b/>
          <w:bCs/>
          <w:color w:val="000000"/>
          <w:spacing w:val="-5"/>
          <w:sz w:val="20"/>
          <w:szCs w:val="20"/>
        </w:rPr>
        <w:t>A</w:t>
      </w:r>
      <w:r>
        <w:rPr>
          <w:rFonts w:ascii="Arial" w:hAnsi="Arial" w:cs="Arial"/>
          <w:b/>
          <w:bCs/>
          <w:color w:val="000000"/>
          <w:sz w:val="20"/>
          <w:szCs w:val="20"/>
        </w:rPr>
        <w:t xml:space="preserve">ND DRIVES  </w:t>
      </w:r>
    </w:p>
    <w:p w:rsidR="00AD422A" w:rsidRDefault="00513B4E">
      <w:pPr>
        <w:spacing w:line="230" w:lineRule="exact"/>
        <w:ind w:left="920" w:right="959"/>
        <w:rPr>
          <w:rFonts w:ascii="Times New Roman" w:hAnsi="Times New Roman" w:cs="Times New Roman"/>
          <w:color w:val="010302"/>
        </w:rPr>
      </w:pPr>
      <w:r>
        <w:rPr>
          <w:rFonts w:ascii="Arial" w:hAnsi="Arial" w:cs="Arial"/>
          <w:color w:val="000000"/>
          <w:sz w:val="20"/>
          <w:szCs w:val="20"/>
        </w:rPr>
        <w:t>Motors shall be energ</w:t>
      </w:r>
      <w:r>
        <w:rPr>
          <w:rFonts w:ascii="Arial" w:hAnsi="Arial" w:cs="Arial"/>
          <w:color w:val="000000"/>
          <w:spacing w:val="-4"/>
          <w:sz w:val="20"/>
          <w:szCs w:val="20"/>
        </w:rPr>
        <w:t>y</w:t>
      </w:r>
      <w:r>
        <w:rPr>
          <w:rFonts w:ascii="Arial" w:hAnsi="Arial" w:cs="Arial"/>
          <w:color w:val="000000"/>
          <w:sz w:val="20"/>
          <w:szCs w:val="20"/>
        </w:rPr>
        <w:t xml:space="preserve"> efficient, compl</w:t>
      </w:r>
      <w:r>
        <w:rPr>
          <w:rFonts w:ascii="Arial" w:hAnsi="Arial" w:cs="Arial"/>
          <w:color w:val="000000"/>
          <w:spacing w:val="-4"/>
          <w:sz w:val="20"/>
          <w:szCs w:val="20"/>
        </w:rPr>
        <w:t>y</w:t>
      </w:r>
      <w:r>
        <w:rPr>
          <w:rFonts w:ascii="Arial" w:hAnsi="Arial" w:cs="Arial"/>
          <w:color w:val="000000"/>
          <w:sz w:val="20"/>
          <w:szCs w:val="20"/>
        </w:rPr>
        <w:t>ing with EPACT standards, for single speed ODP and TE  enclosures. Motors shall be permanentl</w:t>
      </w:r>
      <w:r>
        <w:rPr>
          <w:rFonts w:ascii="Arial" w:hAnsi="Arial" w:cs="Arial"/>
          <w:color w:val="000000"/>
          <w:spacing w:val="-4"/>
          <w:sz w:val="20"/>
          <w:szCs w:val="20"/>
        </w:rPr>
        <w:t>y</w:t>
      </w:r>
      <w:r>
        <w:rPr>
          <w:rFonts w:ascii="Arial" w:hAnsi="Arial" w:cs="Arial"/>
          <w:color w:val="000000"/>
          <w:sz w:val="20"/>
          <w:szCs w:val="20"/>
        </w:rPr>
        <w:t xml:space="preserve"> lubricated, heav</w:t>
      </w:r>
      <w:r>
        <w:rPr>
          <w:rFonts w:ascii="Arial" w:hAnsi="Arial" w:cs="Arial"/>
          <w:color w:val="000000"/>
          <w:spacing w:val="-4"/>
          <w:sz w:val="20"/>
          <w:szCs w:val="20"/>
        </w:rPr>
        <w:t>y</w:t>
      </w:r>
      <w:r>
        <w:rPr>
          <w:rFonts w:ascii="Arial" w:hAnsi="Arial" w:cs="Arial"/>
          <w:color w:val="000000"/>
          <w:sz w:val="20"/>
          <w:szCs w:val="20"/>
        </w:rPr>
        <w:t xml:space="preserve"> dut</w:t>
      </w:r>
      <w:r>
        <w:rPr>
          <w:rFonts w:ascii="Arial" w:hAnsi="Arial" w:cs="Arial"/>
          <w:color w:val="000000"/>
          <w:spacing w:val="-4"/>
          <w:sz w:val="20"/>
          <w:szCs w:val="20"/>
        </w:rPr>
        <w:t>y</w:t>
      </w:r>
      <w:r>
        <w:rPr>
          <w:rFonts w:ascii="Arial" w:hAnsi="Arial" w:cs="Arial"/>
          <w:color w:val="000000"/>
          <w:sz w:val="20"/>
          <w:szCs w:val="20"/>
        </w:rPr>
        <w:t xml:space="preserve"> t</w:t>
      </w:r>
      <w:r>
        <w:rPr>
          <w:rFonts w:ascii="Arial" w:hAnsi="Arial" w:cs="Arial"/>
          <w:color w:val="000000"/>
          <w:spacing w:val="-4"/>
          <w:sz w:val="20"/>
          <w:szCs w:val="20"/>
        </w:rPr>
        <w:t>y</w:t>
      </w:r>
      <w:r>
        <w:rPr>
          <w:rFonts w:ascii="Arial" w:hAnsi="Arial" w:cs="Arial"/>
          <w:color w:val="000000"/>
          <w:sz w:val="20"/>
          <w:szCs w:val="20"/>
        </w:rPr>
        <w:t>pe, matched to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Pulle</w:t>
      </w:r>
      <w:r>
        <w:rPr>
          <w:rFonts w:ascii="Arial" w:hAnsi="Arial" w:cs="Arial"/>
          <w:color w:val="000000"/>
          <w:spacing w:val="-4"/>
          <w:sz w:val="20"/>
          <w:szCs w:val="20"/>
        </w:rPr>
        <w:t>y</w:t>
      </w:r>
      <w:r>
        <w:rPr>
          <w:rFonts w:ascii="Arial" w:hAnsi="Arial" w:cs="Arial"/>
          <w:color w:val="000000"/>
          <w:sz w:val="20"/>
          <w:szCs w:val="20"/>
        </w:rPr>
        <w:t>s shall be cast and have m</w:t>
      </w:r>
      <w:r>
        <w:rPr>
          <w:rFonts w:ascii="Arial" w:hAnsi="Arial" w:cs="Arial"/>
          <w:color w:val="000000"/>
          <w:spacing w:val="-3"/>
          <w:sz w:val="20"/>
          <w:szCs w:val="20"/>
        </w:rPr>
        <w:t>a</w:t>
      </w:r>
      <w:r>
        <w:rPr>
          <w:rFonts w:ascii="Arial" w:hAnsi="Arial" w:cs="Arial"/>
          <w:color w:val="000000"/>
          <w:sz w:val="20"/>
          <w:szCs w:val="20"/>
        </w:rPr>
        <w:t>chined surfaces, 10 horse po</w:t>
      </w:r>
      <w:r>
        <w:rPr>
          <w:rFonts w:ascii="Arial" w:hAnsi="Arial" w:cs="Arial"/>
          <w:color w:val="000000"/>
          <w:spacing w:val="-3"/>
          <w:sz w:val="20"/>
          <w:szCs w:val="20"/>
        </w:rPr>
        <w:t>w</w:t>
      </w:r>
      <w:r>
        <w:rPr>
          <w:rFonts w:ascii="Arial" w:hAnsi="Arial" w:cs="Arial"/>
          <w:color w:val="000000"/>
          <w:sz w:val="20"/>
          <w:szCs w:val="20"/>
        </w:rPr>
        <w:t xml:space="preserve">er and less shall be  supplied </w:t>
      </w:r>
      <w:r>
        <w:rPr>
          <w:rFonts w:ascii="Arial" w:hAnsi="Arial" w:cs="Arial"/>
          <w:color w:val="000000"/>
          <w:spacing w:val="-3"/>
          <w:sz w:val="20"/>
          <w:szCs w:val="20"/>
        </w:rPr>
        <w:t>w</w:t>
      </w:r>
      <w:r>
        <w:rPr>
          <w:rFonts w:ascii="Arial" w:hAnsi="Arial" w:cs="Arial"/>
          <w:color w:val="000000"/>
          <w:sz w:val="20"/>
          <w:szCs w:val="20"/>
        </w:rPr>
        <w:t>ith an adjustable drive 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ELECTRIC</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19" w:right="904"/>
        <w:rPr>
          <w:rFonts w:ascii="Times New Roman" w:hAnsi="Times New Roman" w:cs="Times New Roman"/>
          <w:color w:val="010302"/>
        </w:rPr>
      </w:pPr>
      <w:r>
        <w:rPr>
          <w:rFonts w:ascii="Arial" w:hAnsi="Arial" w:cs="Arial"/>
          <w:color w:val="000000"/>
          <w:sz w:val="20"/>
          <w:szCs w:val="20"/>
        </w:rPr>
        <w:t xml:space="preserve">All internal electrical components shall be prewired for single point power connection. All electrical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 xml:space="preserve">mponents shall be UL listed, recognized or classified where applicable and wired in compliance with  </w:t>
      </w:r>
    </w:p>
    <w:p w:rsidR="00AD422A" w:rsidRDefault="00513B4E">
      <w:pPr>
        <w:spacing w:line="229" w:lineRule="exact"/>
        <w:ind w:left="919" w:right="904"/>
        <w:rPr>
          <w:rFonts w:ascii="Times New Roman" w:hAnsi="Times New Roman" w:cs="Times New Roman"/>
          <w:color w:val="010302"/>
        </w:rPr>
      </w:pPr>
      <w:r>
        <w:rPr>
          <w:rFonts w:ascii="Arial" w:hAnsi="Arial" w:cs="Arial"/>
          <w:color w:val="000000"/>
          <w:sz w:val="20"/>
          <w:szCs w:val="20"/>
        </w:rPr>
        <w:t>the National Electrical Code. Control center shall include motor starter, control circuit fusing, control  transformer</w:t>
      </w:r>
      <w:r>
        <w:rPr>
          <w:rFonts w:ascii="Arial" w:hAnsi="Arial" w:cs="Arial"/>
          <w:color w:val="000000"/>
          <w:spacing w:val="-3"/>
          <w:sz w:val="20"/>
          <w:szCs w:val="20"/>
        </w:rPr>
        <w:t xml:space="preserve"> </w:t>
      </w:r>
      <w:r>
        <w:rPr>
          <w:rFonts w:ascii="Arial" w:hAnsi="Arial" w:cs="Arial"/>
          <w:color w:val="000000"/>
          <w:sz w:val="20"/>
          <w:szCs w:val="20"/>
        </w:rPr>
        <w:t>for 24 VAC circuit, integral door interlocking disconnect s</w:t>
      </w:r>
      <w:r>
        <w:rPr>
          <w:rFonts w:ascii="Arial" w:hAnsi="Arial" w:cs="Arial"/>
          <w:color w:val="000000"/>
          <w:spacing w:val="-3"/>
          <w:sz w:val="20"/>
          <w:szCs w:val="20"/>
        </w:rPr>
        <w:t>w</w:t>
      </w:r>
      <w:r>
        <w:rPr>
          <w:rFonts w:ascii="Arial" w:hAnsi="Arial" w:cs="Arial"/>
          <w:color w:val="000000"/>
          <w:sz w:val="20"/>
          <w:szCs w:val="20"/>
        </w:rPr>
        <w:t xml:space="preserve">itch and terminal strip. Contactors,  Class 20 adjustable overload protection and single phase protection shall be standard.  </w:t>
      </w:r>
    </w:p>
    <w:p w:rsidR="00AD422A" w:rsidRDefault="00513B4E">
      <w:pPr>
        <w:spacing w:before="104" w:line="285" w:lineRule="exact"/>
        <w:ind w:left="919"/>
        <w:rPr>
          <w:rFonts w:ascii="Times New Roman" w:hAnsi="Times New Roman" w:cs="Times New Roman"/>
          <w:color w:val="010302"/>
        </w:rPr>
      </w:pPr>
      <w:r>
        <w:rPr>
          <w:rFonts w:ascii="Arial" w:hAnsi="Arial" w:cs="Arial"/>
          <w:b/>
          <w:bCs/>
          <w:color w:val="000000"/>
          <w:sz w:val="20"/>
          <w:szCs w:val="20"/>
        </w:rPr>
        <w:t xml:space="preserve">FILTER SECTION  </w:t>
      </w:r>
    </w:p>
    <w:p w:rsidR="00AD422A" w:rsidRDefault="00513B4E">
      <w:pPr>
        <w:spacing w:line="230" w:lineRule="exact"/>
        <w:ind w:left="919" w:right="837"/>
        <w:rPr>
          <w:rFonts w:ascii="Times New Roman" w:hAnsi="Times New Roman" w:cs="Times New Roman"/>
          <w:color w:val="010302"/>
        </w:rPr>
      </w:pPr>
      <w:r>
        <w:rPr>
          <w:rFonts w:ascii="Arial" w:hAnsi="Arial" w:cs="Arial"/>
          <w:color w:val="000000"/>
          <w:sz w:val="20"/>
          <w:szCs w:val="20"/>
        </w:rPr>
        <w:t>Filters shall be mounted in a V-bank arrangement such that velocities across the filters do not exceed 550  feet per minute. Filters shall be easil</w:t>
      </w:r>
      <w:r>
        <w:rPr>
          <w:rFonts w:ascii="Arial" w:hAnsi="Arial" w:cs="Arial"/>
          <w:color w:val="000000"/>
          <w:spacing w:val="-4"/>
          <w:sz w:val="20"/>
          <w:szCs w:val="20"/>
        </w:rPr>
        <w:t>y</w:t>
      </w:r>
      <w:r>
        <w:rPr>
          <w:rFonts w:ascii="Arial" w:hAnsi="Arial" w:cs="Arial"/>
          <w:color w:val="000000"/>
          <w:sz w:val="20"/>
          <w:szCs w:val="20"/>
        </w:rPr>
        <w:t xml:space="preserve"> accessible through a removable access panel.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WE</w:t>
      </w:r>
      <w:r>
        <w:rPr>
          <w:rFonts w:ascii="Arial" w:hAnsi="Arial" w:cs="Arial"/>
          <w:b/>
          <w:bCs/>
          <w:color w:val="000000"/>
          <w:spacing w:val="-8"/>
          <w:sz w:val="20"/>
          <w:szCs w:val="20"/>
        </w:rPr>
        <w:t>A</w:t>
      </w:r>
      <w:r>
        <w:rPr>
          <w:rFonts w:ascii="Arial" w:hAnsi="Arial" w:cs="Arial"/>
          <w:b/>
          <w:bCs/>
          <w:color w:val="000000"/>
          <w:sz w:val="20"/>
          <w:szCs w:val="20"/>
        </w:rPr>
        <w:t xml:space="preserve">THERHOOD  </w:t>
      </w:r>
    </w:p>
    <w:p w:rsidR="00AD422A" w:rsidRDefault="00513B4E">
      <w:pPr>
        <w:spacing w:line="271" w:lineRule="exact"/>
        <w:ind w:left="919"/>
        <w:rPr>
          <w:rFonts w:ascii="Times New Roman" w:hAnsi="Times New Roman" w:cs="Times New Roman"/>
          <w:color w:val="010302"/>
        </w:rPr>
      </w:pPr>
      <w:r>
        <w:rPr>
          <w:rFonts w:ascii="Arial" w:hAnsi="Arial" w:cs="Arial"/>
          <w:color w:val="000000"/>
          <w:sz w:val="20"/>
          <w:szCs w:val="20"/>
        </w:rPr>
        <w:t>W</w:t>
      </w:r>
      <w:r>
        <w:rPr>
          <w:rFonts w:ascii="Arial" w:hAnsi="Arial" w:cs="Arial"/>
          <w:color w:val="000000"/>
          <w:spacing w:val="-3"/>
          <w:sz w:val="20"/>
          <w:szCs w:val="20"/>
        </w:rPr>
        <w:t>e</w:t>
      </w:r>
      <w:r>
        <w:rPr>
          <w:rFonts w:ascii="Arial" w:hAnsi="Arial" w:cs="Arial"/>
          <w:color w:val="000000"/>
          <w:sz w:val="20"/>
          <w:szCs w:val="20"/>
        </w:rPr>
        <w:t xml:space="preserve">ather hoods shall be constructed of G90 galvanized steel </w:t>
      </w:r>
      <w:r>
        <w:rPr>
          <w:rFonts w:ascii="Arial" w:hAnsi="Arial" w:cs="Arial"/>
          <w:color w:val="000000"/>
          <w:spacing w:val="-3"/>
          <w:sz w:val="20"/>
          <w:szCs w:val="20"/>
        </w:rPr>
        <w:t>w</w:t>
      </w:r>
      <w:r>
        <w:rPr>
          <w:rFonts w:ascii="Arial" w:hAnsi="Arial" w:cs="Arial"/>
          <w:color w:val="000000"/>
          <w:sz w:val="20"/>
          <w:szCs w:val="20"/>
        </w:rPr>
        <w:t xml:space="preserve">ith birdscreen mounted at the intake.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MIXING BOX (building pressure)  </w:t>
      </w:r>
    </w:p>
    <w:p w:rsidR="00AD422A" w:rsidRDefault="00513B4E">
      <w:pPr>
        <w:spacing w:line="229" w:lineRule="exact"/>
        <w:ind w:left="919" w:right="1248"/>
        <w:rPr>
          <w:rFonts w:ascii="Times New Roman" w:hAnsi="Times New Roman" w:cs="Times New Roman"/>
          <w:color w:val="010302"/>
        </w:rPr>
      </w:pPr>
      <w:r>
        <w:rPr>
          <w:rFonts w:ascii="Arial" w:hAnsi="Arial" w:cs="Arial"/>
          <w:color w:val="000000"/>
          <w:sz w:val="20"/>
          <w:szCs w:val="20"/>
        </w:rPr>
        <w:t>Mixing box shall modulate outdoor and return air volum</w:t>
      </w:r>
      <w:r>
        <w:rPr>
          <w:rFonts w:ascii="Arial" w:hAnsi="Arial" w:cs="Arial"/>
          <w:color w:val="000000"/>
          <w:spacing w:val="-3"/>
          <w:sz w:val="20"/>
          <w:szCs w:val="20"/>
        </w:rPr>
        <w:t>e</w:t>
      </w:r>
      <w:r>
        <w:rPr>
          <w:rFonts w:ascii="Arial" w:hAnsi="Arial" w:cs="Arial"/>
          <w:color w:val="000000"/>
          <w:sz w:val="20"/>
          <w:szCs w:val="20"/>
        </w:rPr>
        <w:t>s to maintain desired building pressure. A  remote control panel shall be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 xml:space="preserve">ke-up air unit manufacturer and include a photohelic  gauge. Heating coil shall operate based on discharge temperature control.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MIXING BOX (potentiometer)  </w:t>
      </w:r>
    </w:p>
    <w:p w:rsidR="00AD422A" w:rsidRDefault="00513B4E">
      <w:pPr>
        <w:spacing w:line="229" w:lineRule="exact"/>
        <w:ind w:left="919" w:right="1079"/>
        <w:rPr>
          <w:rFonts w:ascii="Times New Roman" w:hAnsi="Times New Roman" w:cs="Times New Roman"/>
          <w:color w:val="010302"/>
        </w:rPr>
      </w:pPr>
      <w:r>
        <w:rPr>
          <w:rFonts w:ascii="Arial" w:hAnsi="Arial" w:cs="Arial"/>
          <w:color w:val="000000"/>
          <w:sz w:val="20"/>
          <w:szCs w:val="20"/>
        </w:rPr>
        <w:t>Mixing box shall enable manual modulation of outdoor air and return air volumes from the r</w:t>
      </w:r>
      <w:r>
        <w:rPr>
          <w:rFonts w:ascii="Arial" w:hAnsi="Arial" w:cs="Arial"/>
          <w:color w:val="000000"/>
          <w:spacing w:val="-3"/>
          <w:sz w:val="20"/>
          <w:szCs w:val="20"/>
        </w:rPr>
        <w:t>e</w:t>
      </w:r>
      <w:r>
        <w:rPr>
          <w:rFonts w:ascii="Arial" w:hAnsi="Arial" w:cs="Arial"/>
          <w:color w:val="000000"/>
          <w:sz w:val="20"/>
          <w:szCs w:val="20"/>
        </w:rPr>
        <w:t xml:space="preserve">mote  potentiometer. The potentiometer shall be mounted on a control panel provided by the make-up air unit  manufacturer. Furnace(s) shall be multi-stage and operate based on discharge temperature control.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 xml:space="preserve">COOLING COIL  </w:t>
      </w:r>
    </w:p>
    <w:p w:rsidR="00AD422A" w:rsidRDefault="00513B4E">
      <w:pPr>
        <w:spacing w:line="229" w:lineRule="exact"/>
        <w:ind w:left="919" w:right="938"/>
        <w:jc w:val="both"/>
        <w:rPr>
          <w:rFonts w:ascii="Times New Roman" w:hAnsi="Times New Roman" w:cs="Times New Roman"/>
          <w:color w:val="010302"/>
        </w:rPr>
      </w:pPr>
      <w:r>
        <w:rPr>
          <w:rFonts w:ascii="Arial" w:hAnsi="Arial" w:cs="Arial"/>
          <w:color w:val="000000"/>
          <w:sz w:val="20"/>
          <w:szCs w:val="20"/>
        </w:rPr>
        <w:t xml:space="preserve">Direct expansion (DX) or chilled </w:t>
      </w:r>
      <w:r>
        <w:rPr>
          <w:rFonts w:ascii="Arial" w:hAnsi="Arial" w:cs="Arial"/>
          <w:color w:val="000000"/>
          <w:spacing w:val="-3"/>
          <w:sz w:val="20"/>
          <w:szCs w:val="20"/>
        </w:rPr>
        <w:t>w</w:t>
      </w:r>
      <w:r>
        <w:rPr>
          <w:rFonts w:ascii="Arial" w:hAnsi="Arial" w:cs="Arial"/>
          <w:color w:val="000000"/>
          <w:sz w:val="20"/>
          <w:szCs w:val="20"/>
        </w:rPr>
        <w:t>ater coil shall be factor</w:t>
      </w:r>
      <w:r>
        <w:rPr>
          <w:rFonts w:ascii="Arial" w:hAnsi="Arial" w:cs="Arial"/>
          <w:color w:val="000000"/>
          <w:spacing w:val="-4"/>
          <w:sz w:val="20"/>
          <w:szCs w:val="20"/>
        </w:rPr>
        <w:t>y</w:t>
      </w:r>
      <w:r>
        <w:rPr>
          <w:rFonts w:ascii="Arial" w:hAnsi="Arial" w:cs="Arial"/>
          <w:color w:val="000000"/>
          <w:sz w:val="20"/>
          <w:szCs w:val="20"/>
        </w:rPr>
        <w:t xml:space="preserve"> tested and rated in accordance with ARI 410.  Coils shall have copper tubes with permanentl</w:t>
      </w:r>
      <w:r>
        <w:rPr>
          <w:rFonts w:ascii="Arial" w:hAnsi="Arial" w:cs="Arial"/>
          <w:color w:val="000000"/>
          <w:spacing w:val="-4"/>
          <w:sz w:val="20"/>
          <w:szCs w:val="20"/>
        </w:rPr>
        <w:t>y</w:t>
      </w:r>
      <w:r>
        <w:rPr>
          <w:rFonts w:ascii="Arial" w:hAnsi="Arial" w:cs="Arial"/>
          <w:color w:val="000000"/>
          <w:sz w:val="20"/>
          <w:szCs w:val="20"/>
        </w:rPr>
        <w:t xml:space="preserve"> expanded aluminum fins, 12 fpi or less. DX coils shall be  equipped with distributors to receive expansion valves at the liquid connections. Drain pans shall extend  at least 12 inches downstream </w:t>
      </w:r>
      <w:r>
        <w:rPr>
          <w:rFonts w:ascii="Arial" w:hAnsi="Arial" w:cs="Arial"/>
          <w:color w:val="000000"/>
          <w:spacing w:val="-3"/>
          <w:sz w:val="20"/>
          <w:szCs w:val="20"/>
        </w:rPr>
        <w:t>o</w:t>
      </w:r>
      <w:r>
        <w:rPr>
          <w:rFonts w:ascii="Arial" w:hAnsi="Arial" w:cs="Arial"/>
          <w:color w:val="000000"/>
          <w:sz w:val="20"/>
          <w:szCs w:val="20"/>
        </w:rPr>
        <w:t xml:space="preserve">f coil and be sloped to drain connection.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17"/>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 xml:space="preserve">Page </w:t>
      </w:r>
      <w:r w:rsidR="001561E6">
        <w:rPr>
          <w:rFonts w:ascii="Calibri" w:hAnsi="Calibri" w:cs="Calibri"/>
          <w:color w:val="000000"/>
          <w:sz w:val="18"/>
          <w:szCs w:val="18"/>
        </w:rPr>
        <w:t>19</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20"/>
        <w:rPr>
          <w:rFonts w:ascii="Times New Roman" w:hAnsi="Times New Roman" w:cs="Times New Roman"/>
          <w:color w:val="010302"/>
        </w:rPr>
      </w:pPr>
      <w:r>
        <w:rPr>
          <w:noProof/>
        </w:rPr>
        <w:drawing>
          <wp:anchor distT="0" distB="0" distL="114300" distR="114300" simplePos="0" relativeHeight="251651584"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79232"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4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P</w:t>
      </w:r>
      <w:r>
        <w:rPr>
          <w:rFonts w:ascii="Arial" w:hAnsi="Arial" w:cs="Arial"/>
          <w:b/>
          <w:bCs/>
          <w:color w:val="000000"/>
          <w:spacing w:val="-5"/>
          <w:sz w:val="20"/>
          <w:szCs w:val="20"/>
        </w:rPr>
        <w:t>A</w:t>
      </w:r>
      <w:r>
        <w:rPr>
          <w:rFonts w:ascii="Arial" w:hAnsi="Arial" w:cs="Arial"/>
          <w:b/>
          <w:bCs/>
          <w:color w:val="000000"/>
          <w:sz w:val="20"/>
          <w:szCs w:val="20"/>
        </w:rPr>
        <w:t>CK</w:t>
      </w:r>
      <w:r>
        <w:rPr>
          <w:rFonts w:ascii="Arial" w:hAnsi="Arial" w:cs="Arial"/>
          <w:b/>
          <w:bCs/>
          <w:color w:val="000000"/>
          <w:spacing w:val="-5"/>
          <w:sz w:val="20"/>
          <w:szCs w:val="20"/>
        </w:rPr>
        <w:t>A</w:t>
      </w:r>
      <w:r>
        <w:rPr>
          <w:rFonts w:ascii="Arial" w:hAnsi="Arial" w:cs="Arial"/>
          <w:b/>
          <w:bCs/>
          <w:color w:val="000000"/>
          <w:sz w:val="20"/>
          <w:szCs w:val="20"/>
        </w:rPr>
        <w:t xml:space="preserve">GED DX (optional)  </w:t>
      </w:r>
    </w:p>
    <w:p w:rsidR="00AD422A" w:rsidRDefault="00513B4E">
      <w:pPr>
        <w:spacing w:line="229" w:lineRule="exact"/>
        <w:ind w:left="920" w:right="890"/>
        <w:rPr>
          <w:rFonts w:ascii="Times New Roman" w:hAnsi="Times New Roman" w:cs="Times New Roman"/>
          <w:color w:val="010302"/>
        </w:rPr>
      </w:pPr>
      <w:r>
        <w:rPr>
          <w:rFonts w:ascii="Arial" w:hAnsi="Arial" w:cs="Arial"/>
          <w:color w:val="000000"/>
          <w:sz w:val="20"/>
          <w:szCs w:val="20"/>
        </w:rPr>
        <w:t>Unit shall be equipped with a Packaged DX s</w:t>
      </w:r>
      <w:r>
        <w:rPr>
          <w:rFonts w:ascii="Arial" w:hAnsi="Arial" w:cs="Arial"/>
          <w:color w:val="000000"/>
          <w:spacing w:val="-7"/>
          <w:sz w:val="20"/>
          <w:szCs w:val="20"/>
        </w:rPr>
        <w:t>y</w:t>
      </w:r>
      <w:r>
        <w:rPr>
          <w:rFonts w:ascii="Arial" w:hAnsi="Arial" w:cs="Arial"/>
          <w:color w:val="000000"/>
          <w:sz w:val="20"/>
          <w:szCs w:val="20"/>
        </w:rPr>
        <w:t>stem to include compressor(s), evaporator and condenser  coil(s), condenser fans and all appurtenant controls as specified elsewhere in this section. The Packaged  DX s</w:t>
      </w:r>
      <w:r>
        <w:rPr>
          <w:rFonts w:ascii="Arial" w:hAnsi="Arial" w:cs="Arial"/>
          <w:color w:val="000000"/>
          <w:spacing w:val="-7"/>
          <w:sz w:val="20"/>
          <w:szCs w:val="20"/>
        </w:rPr>
        <w:t>y</w:t>
      </w:r>
      <w:r>
        <w:rPr>
          <w:rFonts w:ascii="Arial" w:hAnsi="Arial" w:cs="Arial"/>
          <w:color w:val="000000"/>
          <w:sz w:val="20"/>
          <w:szCs w:val="20"/>
        </w:rPr>
        <w:t>stem is to be an integral module, incorporated into the MAU. Stand-alone Packaged DX s</w:t>
      </w:r>
      <w:r>
        <w:rPr>
          <w:rFonts w:ascii="Arial" w:hAnsi="Arial" w:cs="Arial"/>
          <w:color w:val="000000"/>
          <w:spacing w:val="-4"/>
          <w:sz w:val="20"/>
          <w:szCs w:val="20"/>
        </w:rPr>
        <w:t>y</w:t>
      </w:r>
      <w:r>
        <w:rPr>
          <w:rFonts w:ascii="Arial" w:hAnsi="Arial" w:cs="Arial"/>
          <w:color w:val="000000"/>
          <w:sz w:val="20"/>
          <w:szCs w:val="20"/>
        </w:rPr>
        <w:t>stems  that are connected to the unit, or s</w:t>
      </w:r>
      <w:r>
        <w:rPr>
          <w:rFonts w:ascii="Arial" w:hAnsi="Arial" w:cs="Arial"/>
          <w:color w:val="000000"/>
          <w:spacing w:val="-4"/>
          <w:sz w:val="20"/>
          <w:szCs w:val="20"/>
        </w:rPr>
        <w:t>y</w:t>
      </w:r>
      <w:r>
        <w:rPr>
          <w:rFonts w:ascii="Arial" w:hAnsi="Arial" w:cs="Arial"/>
          <w:color w:val="000000"/>
          <w:sz w:val="20"/>
          <w:szCs w:val="20"/>
        </w:rPr>
        <w:t>stems that require hard</w:t>
      </w:r>
      <w:r>
        <w:rPr>
          <w:rFonts w:ascii="Arial" w:hAnsi="Arial" w:cs="Arial"/>
          <w:color w:val="000000"/>
          <w:spacing w:val="-3"/>
          <w:sz w:val="20"/>
          <w:szCs w:val="20"/>
        </w:rPr>
        <w:t>w</w:t>
      </w:r>
      <w:r>
        <w:rPr>
          <w:rFonts w:ascii="Arial" w:hAnsi="Arial" w:cs="Arial"/>
          <w:color w:val="000000"/>
          <w:sz w:val="20"/>
          <w:szCs w:val="20"/>
        </w:rPr>
        <w:t xml:space="preserve">are or equipment that is not integral to the  unit are not acceptable.  </w:t>
      </w:r>
    </w:p>
    <w:p w:rsidR="00AD422A" w:rsidRDefault="00513B4E">
      <w:pPr>
        <w:spacing w:before="143" w:line="285" w:lineRule="exact"/>
        <w:ind w:left="920"/>
        <w:rPr>
          <w:rFonts w:ascii="Times New Roman" w:hAnsi="Times New Roman" w:cs="Times New Roman"/>
          <w:color w:val="010302"/>
        </w:rPr>
      </w:pPr>
      <w:r>
        <w:rPr>
          <w:rFonts w:ascii="Arial" w:hAnsi="Arial" w:cs="Arial"/>
          <w:b/>
          <w:bCs/>
          <w:color w:val="000000"/>
          <w:sz w:val="20"/>
          <w:szCs w:val="20"/>
        </w:rPr>
        <w:t>EV</w:t>
      </w:r>
      <w:r>
        <w:rPr>
          <w:rFonts w:ascii="Arial" w:hAnsi="Arial" w:cs="Arial"/>
          <w:b/>
          <w:bCs/>
          <w:color w:val="000000"/>
          <w:spacing w:val="-5"/>
          <w:sz w:val="20"/>
          <w:szCs w:val="20"/>
        </w:rPr>
        <w:t>A</w:t>
      </w:r>
      <w:r>
        <w:rPr>
          <w:rFonts w:ascii="Arial" w:hAnsi="Arial" w:cs="Arial"/>
          <w:b/>
          <w:bCs/>
          <w:color w:val="000000"/>
          <w:sz w:val="20"/>
          <w:szCs w:val="20"/>
        </w:rPr>
        <w:t>POR</w:t>
      </w:r>
      <w:r>
        <w:rPr>
          <w:rFonts w:ascii="Arial" w:hAnsi="Arial" w:cs="Arial"/>
          <w:b/>
          <w:bCs/>
          <w:color w:val="000000"/>
          <w:spacing w:val="-8"/>
          <w:sz w:val="20"/>
          <w:szCs w:val="20"/>
        </w:rPr>
        <w:t>A</w:t>
      </w:r>
      <w:r>
        <w:rPr>
          <w:rFonts w:ascii="Arial" w:hAnsi="Arial" w:cs="Arial"/>
          <w:b/>
          <w:bCs/>
          <w:color w:val="000000"/>
          <w:sz w:val="20"/>
          <w:szCs w:val="20"/>
        </w:rPr>
        <w:t xml:space="preserve">TIVE COOLING SECTION  </w:t>
      </w:r>
    </w:p>
    <w:p w:rsidR="00AD422A" w:rsidRDefault="00513B4E">
      <w:pPr>
        <w:spacing w:line="230" w:lineRule="exact"/>
        <w:ind w:left="920" w:right="1079"/>
        <w:rPr>
          <w:rFonts w:ascii="Times New Roman" w:hAnsi="Times New Roman" w:cs="Times New Roman"/>
          <w:color w:val="010302"/>
        </w:rPr>
      </w:pPr>
      <w:r>
        <w:rPr>
          <w:rFonts w:ascii="Arial" w:hAnsi="Arial" w:cs="Arial"/>
          <w:color w:val="000000"/>
          <w:sz w:val="20"/>
          <w:szCs w:val="20"/>
        </w:rPr>
        <w:t>Evaporative cooling section shall include a galvanized steel housing with louvered intake, two inch  aluminum</w:t>
      </w:r>
      <w:r>
        <w:rPr>
          <w:rFonts w:ascii="Arial" w:hAnsi="Arial" w:cs="Arial"/>
          <w:color w:val="000000"/>
          <w:spacing w:val="-3"/>
          <w:sz w:val="20"/>
          <w:szCs w:val="20"/>
        </w:rPr>
        <w:t xml:space="preserve"> </w:t>
      </w:r>
      <w:r>
        <w:rPr>
          <w:rFonts w:ascii="Arial" w:hAnsi="Arial" w:cs="Arial"/>
          <w:color w:val="000000"/>
          <w:sz w:val="20"/>
          <w:szCs w:val="20"/>
        </w:rPr>
        <w:t>mesh filters and a stainless steel evaporative cooling module all provided b</w:t>
      </w:r>
      <w:r>
        <w:rPr>
          <w:rFonts w:ascii="Arial" w:hAnsi="Arial" w:cs="Arial"/>
          <w:color w:val="000000"/>
          <w:spacing w:val="-4"/>
          <w:sz w:val="20"/>
          <w:szCs w:val="20"/>
        </w:rPr>
        <w:t>y</w:t>
      </w:r>
      <w:r>
        <w:rPr>
          <w:rFonts w:ascii="Arial" w:hAnsi="Arial" w:cs="Arial"/>
          <w:color w:val="000000"/>
          <w:sz w:val="20"/>
          <w:szCs w:val="20"/>
        </w:rPr>
        <w:t xml:space="preserve"> the m</w:t>
      </w:r>
      <w:r>
        <w:rPr>
          <w:rFonts w:ascii="Arial" w:hAnsi="Arial" w:cs="Arial"/>
          <w:color w:val="000000"/>
          <w:spacing w:val="-3"/>
          <w:sz w:val="20"/>
          <w:szCs w:val="20"/>
        </w:rPr>
        <w:t>a</w:t>
      </w:r>
      <w:r>
        <w:rPr>
          <w:rFonts w:ascii="Arial" w:hAnsi="Arial" w:cs="Arial"/>
          <w:color w:val="000000"/>
          <w:sz w:val="20"/>
          <w:szCs w:val="20"/>
        </w:rPr>
        <w:t>ke-up air  unit manufacturer. Evaporative cooling media shall be Munters CELdek with a depth of 12 inches for a  cooling effectiveness of 90%. Drain and overflo</w:t>
      </w:r>
      <w:r>
        <w:rPr>
          <w:rFonts w:ascii="Arial" w:hAnsi="Arial" w:cs="Arial"/>
          <w:color w:val="000000"/>
          <w:spacing w:val="-3"/>
          <w:sz w:val="20"/>
          <w:szCs w:val="20"/>
        </w:rPr>
        <w:t>w</w:t>
      </w:r>
      <w:r>
        <w:rPr>
          <w:rFonts w:ascii="Arial" w:hAnsi="Arial" w:cs="Arial"/>
          <w:color w:val="000000"/>
          <w:sz w:val="20"/>
          <w:szCs w:val="20"/>
        </w:rPr>
        <w:t xml:space="preserve"> connections shall be piped through the side of the  evaporative cooling section.  </w:t>
      </w:r>
    </w:p>
    <w:p w:rsidR="00AD422A" w:rsidRDefault="00513B4E">
      <w:pPr>
        <w:spacing w:before="146" w:line="271" w:lineRule="exact"/>
        <w:ind w:left="920"/>
        <w:rPr>
          <w:rFonts w:ascii="Times New Roman" w:hAnsi="Times New Roman" w:cs="Times New Roman"/>
          <w:color w:val="010302"/>
        </w:rPr>
      </w:pPr>
      <w:r>
        <w:rPr>
          <w:rFonts w:ascii="Arial" w:hAnsi="Arial" w:cs="Arial"/>
          <w:color w:val="000000"/>
          <w:sz w:val="20"/>
          <w:szCs w:val="20"/>
        </w:rPr>
        <w:t>Make-Up Air units shall be Model XMSX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19"/>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65"/>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0</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1"/>
        <w:rPr>
          <w:rFonts w:ascii="Times New Roman" w:hAnsi="Times New Roman"/>
          <w:color w:val="000000" w:themeColor="text1"/>
          <w:sz w:val="24"/>
          <w:szCs w:val="24"/>
        </w:rPr>
      </w:pPr>
    </w:p>
    <w:p w:rsidR="00AD422A" w:rsidRDefault="00513B4E">
      <w:pPr>
        <w:spacing w:line="343" w:lineRule="exact"/>
        <w:ind w:left="920"/>
        <w:rPr>
          <w:rFonts w:ascii="Times New Roman" w:hAnsi="Times New Roman" w:cs="Times New Roman"/>
          <w:color w:val="010302"/>
        </w:rPr>
      </w:pPr>
      <w:r>
        <w:rPr>
          <w:noProof/>
        </w:rPr>
        <w:drawing>
          <wp:anchor distT="0" distB="0" distL="114300" distR="114300" simplePos="0" relativeHeight="251652608" behindDoc="1" locked="0" layoutInCell="1" allowOverlap="1">
            <wp:simplePos x="0" y="0"/>
            <wp:positionH relativeFrom="page">
              <wp:posOffset>0</wp:posOffset>
            </wp:positionH>
            <wp:positionV relativeFrom="line">
              <wp:posOffset>-1997050</wp:posOffset>
            </wp:positionV>
            <wp:extent cx="7772400" cy="10058400"/>
            <wp:effectExtent l="0" t="0" r="0" b="0"/>
            <wp:wrapNone/>
            <wp:docPr id="144" name="Picture 14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0256" behindDoc="1" locked="0" layoutInCell="1" allowOverlap="1">
            <wp:simplePos x="0" y="0"/>
            <wp:positionH relativeFrom="page">
              <wp:posOffset>0</wp:posOffset>
            </wp:positionH>
            <wp:positionV relativeFrom="line">
              <wp:posOffset>-1986253</wp:posOffset>
            </wp:positionV>
            <wp:extent cx="7761320" cy="10044428"/>
            <wp:effectExtent l="0" t="0" r="0" b="0"/>
            <wp:wrapNone/>
            <wp:docPr id="145" name="Picture 1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4"/>
          <w:szCs w:val="24"/>
        </w:rPr>
        <w:t>XRV Specificatio</w:t>
      </w:r>
      <w:r>
        <w:rPr>
          <w:rFonts w:ascii="Arial" w:hAnsi="Arial" w:cs="Arial"/>
          <w:b/>
          <w:bCs/>
          <w:color w:val="000000"/>
          <w:spacing w:val="-3"/>
          <w:sz w:val="24"/>
          <w:szCs w:val="24"/>
        </w:rPr>
        <w:t>n</w:t>
      </w:r>
      <w:r>
        <w:rPr>
          <w:rFonts w:ascii="Arial" w:hAnsi="Arial" w:cs="Arial"/>
          <w:b/>
          <w:bCs/>
          <w:color w:val="000000"/>
          <w:sz w:val="24"/>
          <w:szCs w:val="24"/>
        </w:rPr>
        <w:t xml:space="preserve">  </w:t>
      </w:r>
    </w:p>
    <w:p w:rsidR="00AD422A" w:rsidRDefault="00513B4E">
      <w:pPr>
        <w:spacing w:before="200" w:line="271" w:lineRule="exact"/>
        <w:ind w:left="920"/>
        <w:rPr>
          <w:rFonts w:ascii="Times New Roman" w:hAnsi="Times New Roman" w:cs="Times New Roman"/>
          <w:color w:val="010302"/>
        </w:rPr>
      </w:pPr>
      <w:r>
        <w:rPr>
          <w:rFonts w:ascii="Arial" w:hAnsi="Arial" w:cs="Arial"/>
          <w:color w:val="000000"/>
          <w:sz w:val="20"/>
          <w:szCs w:val="20"/>
        </w:rPr>
        <w:t xml:space="preserve">Packaged Rooftop Ventilator with optional heating and cooling  </w:t>
      </w:r>
    </w:p>
    <w:p w:rsidR="00AD422A" w:rsidRDefault="00513B4E">
      <w:pPr>
        <w:spacing w:before="186"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line="229" w:lineRule="exact"/>
        <w:ind w:left="920" w:right="837"/>
        <w:rPr>
          <w:rFonts w:ascii="Times New Roman" w:hAnsi="Times New Roman" w:cs="Times New Roman"/>
          <w:color w:val="010302"/>
        </w:rPr>
      </w:pPr>
      <w:r>
        <w:rPr>
          <w:rFonts w:ascii="Arial" w:hAnsi="Arial" w:cs="Arial"/>
          <w:color w:val="000000"/>
          <w:sz w:val="20"/>
          <w:szCs w:val="20"/>
        </w:rPr>
        <w:t>Note to User: This document is subject to cop</w:t>
      </w:r>
      <w:r>
        <w:rPr>
          <w:rFonts w:ascii="Arial" w:hAnsi="Arial" w:cs="Arial"/>
          <w:color w:val="000000"/>
          <w:spacing w:val="-4"/>
          <w:sz w:val="20"/>
          <w:szCs w:val="20"/>
        </w:rPr>
        <w:t>y</w:t>
      </w:r>
      <w:r>
        <w:rPr>
          <w:rFonts w:ascii="Arial" w:hAnsi="Arial" w:cs="Arial"/>
          <w:color w:val="000000"/>
          <w:sz w:val="20"/>
          <w:szCs w:val="20"/>
        </w:rPr>
        <w:t>right protection and is proprietar</w:t>
      </w:r>
      <w:r>
        <w:rPr>
          <w:rFonts w:ascii="Arial" w:hAnsi="Arial" w:cs="Arial"/>
          <w:color w:val="000000"/>
          <w:spacing w:val="-4"/>
          <w:sz w:val="20"/>
          <w:szCs w:val="20"/>
        </w:rPr>
        <w:t>y</w:t>
      </w:r>
      <w:r>
        <w:rPr>
          <w:rFonts w:ascii="Arial" w:hAnsi="Arial" w:cs="Arial"/>
          <w:color w:val="000000"/>
          <w:sz w:val="20"/>
          <w:szCs w:val="20"/>
        </w:rPr>
        <w:t xml:space="preserve"> to Accurex Engineered  Restaurant S</w:t>
      </w:r>
      <w:r>
        <w:rPr>
          <w:rFonts w:ascii="Arial" w:hAnsi="Arial" w:cs="Arial"/>
          <w:color w:val="000000"/>
          <w:spacing w:val="-4"/>
          <w:sz w:val="20"/>
          <w:szCs w:val="20"/>
        </w:rPr>
        <w:t>y</w:t>
      </w:r>
      <w:r>
        <w:rPr>
          <w:rFonts w:ascii="Arial" w:hAnsi="Arial" w:cs="Arial"/>
          <w:color w:val="000000"/>
          <w:sz w:val="20"/>
          <w:szCs w:val="20"/>
        </w:rPr>
        <w:t>stems. However, Accurex Engineered Restaurant S</w:t>
      </w:r>
      <w:r>
        <w:rPr>
          <w:rFonts w:ascii="Arial" w:hAnsi="Arial" w:cs="Arial"/>
          <w:color w:val="000000"/>
          <w:spacing w:val="-4"/>
          <w:sz w:val="20"/>
          <w:szCs w:val="20"/>
        </w:rPr>
        <w:t>y</w:t>
      </w:r>
      <w:r>
        <w:rPr>
          <w:rFonts w:ascii="Arial" w:hAnsi="Arial" w:cs="Arial"/>
          <w:color w:val="000000"/>
          <w:sz w:val="20"/>
          <w:szCs w:val="20"/>
        </w:rPr>
        <w:t xml:space="preserve">stems authorizes the user a limited  non-exclusive license to use this document or portions of it for the purpose of preparing </w:t>
      </w:r>
      <w:r>
        <w:rPr>
          <w:rFonts w:ascii="Arial" w:hAnsi="Arial" w:cs="Arial"/>
          <w:color w:val="000000"/>
          <w:spacing w:val="-3"/>
          <w:sz w:val="20"/>
          <w:szCs w:val="20"/>
        </w:rPr>
        <w:t>w</w:t>
      </w:r>
      <w:r>
        <w:rPr>
          <w:rFonts w:ascii="Arial" w:hAnsi="Arial" w:cs="Arial"/>
          <w:color w:val="000000"/>
          <w:sz w:val="20"/>
          <w:szCs w:val="20"/>
        </w:rPr>
        <w:t>ritten product  specifications. All information in this document as provided b</w:t>
      </w:r>
      <w:r>
        <w:rPr>
          <w:rFonts w:ascii="Arial" w:hAnsi="Arial" w:cs="Arial"/>
          <w:color w:val="000000"/>
          <w:spacing w:val="-4"/>
          <w:sz w:val="20"/>
          <w:szCs w:val="20"/>
        </w:rPr>
        <w:t>y</w:t>
      </w:r>
      <w:r>
        <w:rPr>
          <w:rFonts w:ascii="Arial" w:hAnsi="Arial" w:cs="Arial"/>
          <w:color w:val="000000"/>
          <w:sz w:val="20"/>
          <w:szCs w:val="20"/>
        </w:rPr>
        <w:t xml:space="preserve"> Accurex Engineered Restaurant S</w:t>
      </w:r>
      <w:r>
        <w:rPr>
          <w:rFonts w:ascii="Arial" w:hAnsi="Arial" w:cs="Arial"/>
          <w:color w:val="000000"/>
          <w:spacing w:val="-6"/>
          <w:sz w:val="20"/>
          <w:szCs w:val="20"/>
        </w:rPr>
        <w:t>y</w:t>
      </w:r>
      <w:r>
        <w:rPr>
          <w:rFonts w:ascii="Arial" w:hAnsi="Arial" w:cs="Arial"/>
          <w:color w:val="000000"/>
          <w:sz w:val="20"/>
          <w:szCs w:val="20"/>
        </w:rPr>
        <w:t xml:space="preserve">stems  </w:t>
      </w:r>
      <w:r>
        <w:br w:type="textWrapping" w:clear="all"/>
      </w:r>
      <w:r>
        <w:rPr>
          <w:rFonts w:ascii="Arial" w:hAnsi="Arial" w:cs="Arial"/>
          <w:color w:val="000000"/>
          <w:sz w:val="20"/>
          <w:szCs w:val="20"/>
        </w:rPr>
        <w:t>is informational in nature and is provided without representation or warrant</w:t>
      </w:r>
      <w:r>
        <w:rPr>
          <w:rFonts w:ascii="Arial" w:hAnsi="Arial" w:cs="Arial"/>
          <w:color w:val="000000"/>
          <w:spacing w:val="-4"/>
          <w:sz w:val="20"/>
          <w:szCs w:val="20"/>
        </w:rPr>
        <w:t>y</w:t>
      </w:r>
      <w:r>
        <w:rPr>
          <w:rFonts w:ascii="Arial" w:hAnsi="Arial" w:cs="Arial"/>
          <w:color w:val="000000"/>
          <w:sz w:val="20"/>
          <w:szCs w:val="20"/>
        </w:rPr>
        <w:t xml:space="preserve"> of an</w:t>
      </w:r>
      <w:r>
        <w:rPr>
          <w:rFonts w:ascii="Arial" w:hAnsi="Arial" w:cs="Arial"/>
          <w:color w:val="000000"/>
          <w:spacing w:val="-4"/>
          <w:sz w:val="20"/>
          <w:szCs w:val="20"/>
        </w:rPr>
        <w:t>y</w:t>
      </w:r>
      <w:r>
        <w:rPr>
          <w:rFonts w:ascii="Arial" w:hAnsi="Arial" w:cs="Arial"/>
          <w:color w:val="000000"/>
          <w:sz w:val="20"/>
          <w:szCs w:val="20"/>
        </w:rPr>
        <w:t xml:space="preserve"> kind as to the user or  an</w:t>
      </w:r>
      <w:r>
        <w:rPr>
          <w:rFonts w:ascii="Arial" w:hAnsi="Arial" w:cs="Arial"/>
          <w:color w:val="000000"/>
          <w:spacing w:val="-4"/>
          <w:sz w:val="20"/>
          <w:szCs w:val="20"/>
        </w:rPr>
        <w:t>y</w:t>
      </w:r>
      <w:r>
        <w:rPr>
          <w:rFonts w:ascii="Arial" w:hAnsi="Arial" w:cs="Arial"/>
          <w:color w:val="000000"/>
          <w:sz w:val="20"/>
          <w:szCs w:val="20"/>
        </w:rPr>
        <w:t xml:space="preserve"> other part</w:t>
      </w:r>
      <w:r>
        <w:rPr>
          <w:rFonts w:ascii="Arial" w:hAnsi="Arial" w:cs="Arial"/>
          <w:color w:val="000000"/>
          <w:spacing w:val="-4"/>
          <w:sz w:val="20"/>
          <w:szCs w:val="20"/>
        </w:rPr>
        <w:t>y</w:t>
      </w:r>
      <w:r>
        <w:rPr>
          <w:rFonts w:ascii="Arial" w:hAnsi="Arial" w:cs="Arial"/>
          <w:color w:val="000000"/>
          <w:sz w:val="20"/>
          <w:szCs w:val="20"/>
        </w:rPr>
        <w:t>, including, without limitation, ANY IMPLIED</w:t>
      </w:r>
      <w:r>
        <w:rPr>
          <w:rFonts w:ascii="Arial" w:hAnsi="Arial" w:cs="Arial"/>
          <w:color w:val="000000"/>
          <w:spacing w:val="-3"/>
          <w:sz w:val="20"/>
          <w:szCs w:val="20"/>
        </w:rPr>
        <w:t xml:space="preserve"> </w:t>
      </w:r>
      <w:r>
        <w:rPr>
          <w:rFonts w:ascii="Arial" w:hAnsi="Arial" w:cs="Arial"/>
          <w:color w:val="000000"/>
          <w:sz w:val="20"/>
          <w:szCs w:val="20"/>
        </w:rPr>
        <w:t>WARRANT</w:t>
      </w:r>
      <w:r>
        <w:rPr>
          <w:rFonts w:ascii="Arial" w:hAnsi="Arial" w:cs="Arial"/>
          <w:color w:val="000000"/>
          <w:spacing w:val="-4"/>
          <w:sz w:val="20"/>
          <w:szCs w:val="20"/>
        </w:rPr>
        <w:t>Y</w:t>
      </w:r>
      <w:r>
        <w:rPr>
          <w:rFonts w:ascii="Arial" w:hAnsi="Arial" w:cs="Arial"/>
          <w:color w:val="000000"/>
          <w:sz w:val="20"/>
          <w:szCs w:val="20"/>
        </w:rPr>
        <w:t xml:space="preserve"> OF MERCHANTABILIT</w:t>
      </w:r>
      <w:r>
        <w:rPr>
          <w:rFonts w:ascii="Arial" w:hAnsi="Arial" w:cs="Arial"/>
          <w:color w:val="000000"/>
          <w:spacing w:val="-4"/>
          <w:sz w:val="20"/>
          <w:szCs w:val="20"/>
        </w:rPr>
        <w:t>Y</w:t>
      </w:r>
      <w:r>
        <w:rPr>
          <w:rFonts w:ascii="Arial" w:hAnsi="Arial" w:cs="Arial"/>
          <w:color w:val="000000"/>
          <w:sz w:val="20"/>
          <w:szCs w:val="20"/>
        </w:rPr>
        <w:t xml:space="preserve">,  FITNESS FOR PARTICULAR PURPOSE, OR NON-INFRINGEMENT. To the greatest extent permitted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applicable la</w:t>
      </w:r>
      <w:r>
        <w:rPr>
          <w:rFonts w:ascii="Arial" w:hAnsi="Arial" w:cs="Arial"/>
          <w:color w:val="000000"/>
          <w:spacing w:val="-3"/>
          <w:sz w:val="20"/>
          <w:szCs w:val="20"/>
        </w:rPr>
        <w:t>w</w:t>
      </w:r>
      <w:r>
        <w:rPr>
          <w:rFonts w:ascii="Arial" w:hAnsi="Arial" w:cs="Arial"/>
          <w:color w:val="000000"/>
          <w:sz w:val="20"/>
          <w:szCs w:val="20"/>
        </w:rPr>
        <w:t>, Accurex Engineered Restaurant S</w:t>
      </w:r>
      <w:r>
        <w:rPr>
          <w:rFonts w:ascii="Arial" w:hAnsi="Arial" w:cs="Arial"/>
          <w:color w:val="000000"/>
          <w:spacing w:val="-6"/>
          <w:sz w:val="20"/>
          <w:szCs w:val="20"/>
        </w:rPr>
        <w:t>y</w:t>
      </w:r>
      <w:r>
        <w:rPr>
          <w:rFonts w:ascii="Arial" w:hAnsi="Arial" w:cs="Arial"/>
          <w:color w:val="000000"/>
          <w:sz w:val="20"/>
          <w:szCs w:val="20"/>
        </w:rPr>
        <w:t>stems ass</w:t>
      </w:r>
      <w:r>
        <w:rPr>
          <w:rFonts w:ascii="Arial" w:hAnsi="Arial" w:cs="Arial"/>
          <w:color w:val="000000"/>
          <w:spacing w:val="-3"/>
          <w:sz w:val="20"/>
          <w:szCs w:val="20"/>
        </w:rPr>
        <w:t>u</w:t>
      </w:r>
      <w:r>
        <w:rPr>
          <w:rFonts w:ascii="Arial" w:hAnsi="Arial" w:cs="Arial"/>
          <w:color w:val="000000"/>
          <w:sz w:val="20"/>
          <w:szCs w:val="20"/>
        </w:rPr>
        <w:t>mes no liabilit</w:t>
      </w:r>
      <w:r>
        <w:rPr>
          <w:rFonts w:ascii="Arial" w:hAnsi="Arial" w:cs="Arial"/>
          <w:color w:val="000000"/>
          <w:spacing w:val="-4"/>
          <w:sz w:val="20"/>
          <w:szCs w:val="20"/>
        </w:rPr>
        <w:t>y</w:t>
      </w:r>
      <w:r>
        <w:rPr>
          <w:rFonts w:ascii="Arial" w:hAnsi="Arial" w:cs="Arial"/>
          <w:color w:val="000000"/>
          <w:sz w:val="20"/>
          <w:szCs w:val="20"/>
        </w:rPr>
        <w:t>, and User assumes all  liabilit</w:t>
      </w:r>
      <w:r>
        <w:rPr>
          <w:rFonts w:ascii="Arial" w:hAnsi="Arial" w:cs="Arial"/>
          <w:color w:val="000000"/>
          <w:spacing w:val="-4"/>
          <w:sz w:val="20"/>
          <w:szCs w:val="20"/>
        </w:rPr>
        <w:t>y</w:t>
      </w:r>
      <w:r>
        <w:rPr>
          <w:rFonts w:ascii="Arial" w:hAnsi="Arial" w:cs="Arial"/>
          <w:color w:val="000000"/>
          <w:sz w:val="20"/>
          <w:szCs w:val="20"/>
        </w:rPr>
        <w:t xml:space="preserve"> and risk, for the use or results from the use of this doc</w:t>
      </w:r>
      <w:hyperlink r:id="rId21" w:history="1">
        <w:r>
          <w:rPr>
            <w:rFonts w:ascii="Arial" w:hAnsi="Arial" w:cs="Arial"/>
            <w:color w:val="000000"/>
            <w:sz w:val="20"/>
            <w:szCs w:val="20"/>
          </w:rPr>
          <w:t>ument or the inform</w:t>
        </w:r>
      </w:hyperlink>
      <w:r>
        <w:rPr>
          <w:rFonts w:ascii="Arial" w:hAnsi="Arial" w:cs="Arial"/>
          <w:color w:val="000000"/>
          <w:sz w:val="20"/>
          <w:szCs w:val="20"/>
        </w:rPr>
        <w:t>ation contained herein,  whether as modified b</w:t>
      </w:r>
      <w:r>
        <w:rPr>
          <w:rFonts w:ascii="Arial" w:hAnsi="Arial" w:cs="Arial"/>
          <w:color w:val="000000"/>
          <w:spacing w:val="-4"/>
          <w:sz w:val="20"/>
          <w:szCs w:val="20"/>
        </w:rPr>
        <w:t>y</w:t>
      </w:r>
      <w:r>
        <w:rPr>
          <w:rFonts w:ascii="Arial" w:hAnsi="Arial" w:cs="Arial"/>
          <w:color w:val="000000"/>
          <w:sz w:val="20"/>
          <w:szCs w:val="20"/>
        </w:rPr>
        <w:t xml:space="preserve"> the user or not. Users should consult </w:t>
      </w:r>
      <w:hyperlink r:id="rId22" w:history="1">
        <w:r>
          <w:rPr>
            <w:rFonts w:ascii="Arial" w:hAnsi="Arial" w:cs="Arial"/>
            <w:b/>
            <w:bCs/>
            <w:color w:val="0563C1"/>
            <w:sz w:val="20"/>
            <w:szCs w:val="20"/>
            <w:u w:val="single"/>
          </w:rPr>
          <w:t>www.accurex.com</w:t>
        </w:r>
      </w:hyperlink>
      <w:r>
        <w:rPr>
          <w:rFonts w:ascii="Arial" w:hAnsi="Arial" w:cs="Arial"/>
          <w:b/>
          <w:bCs/>
          <w:color w:val="0000FF"/>
          <w:sz w:val="20"/>
          <w:szCs w:val="20"/>
        </w:rPr>
        <w:t xml:space="preserve"> </w:t>
      </w:r>
      <w:r>
        <w:rPr>
          <w:rFonts w:ascii="Arial" w:hAnsi="Arial" w:cs="Arial"/>
          <w:color w:val="000000"/>
          <w:sz w:val="20"/>
          <w:szCs w:val="20"/>
        </w:rPr>
        <w:t>to verif</w:t>
      </w:r>
      <w:r>
        <w:rPr>
          <w:rFonts w:ascii="Arial" w:hAnsi="Arial" w:cs="Arial"/>
          <w:color w:val="000000"/>
          <w:spacing w:val="-4"/>
          <w:sz w:val="20"/>
          <w:szCs w:val="20"/>
        </w:rPr>
        <w:t>y</w:t>
      </w:r>
      <w:r>
        <w:rPr>
          <w:rFonts w:ascii="Arial" w:hAnsi="Arial" w:cs="Arial"/>
          <w:color w:val="000000"/>
          <w:sz w:val="20"/>
          <w:szCs w:val="20"/>
        </w:rPr>
        <w:t xml:space="preserve"> that this  document represents the most current version.  </w:t>
      </w:r>
    </w:p>
    <w:p w:rsidR="00AD422A" w:rsidRDefault="00513B4E">
      <w:pPr>
        <w:spacing w:before="20" w:line="271" w:lineRule="exact"/>
        <w:ind w:left="920"/>
        <w:rPr>
          <w:rFonts w:ascii="Times New Roman" w:hAnsi="Times New Roman" w:cs="Times New Roman"/>
          <w:color w:val="010302"/>
        </w:rPr>
      </w:pPr>
      <w:r>
        <w:rPr>
          <w:rFonts w:ascii="Arial" w:hAnsi="Arial" w:cs="Arial"/>
          <w:color w:val="000000"/>
          <w:sz w:val="20"/>
          <w:szCs w:val="20"/>
        </w:rPr>
        <w:t xml:space="preserve">************************************************************************************************************************  </w:t>
      </w:r>
    </w:p>
    <w:p w:rsidR="00AD422A" w:rsidRDefault="00513B4E">
      <w:pPr>
        <w:spacing w:before="189" w:line="230" w:lineRule="exact"/>
        <w:ind w:left="920" w:right="1012"/>
        <w:rPr>
          <w:rFonts w:ascii="Times New Roman" w:hAnsi="Times New Roman" w:cs="Times New Roman"/>
          <w:color w:val="010302"/>
        </w:rPr>
      </w:pPr>
      <w:r>
        <w:rPr>
          <w:rFonts w:ascii="Arial" w:hAnsi="Arial" w:cs="Arial"/>
          <w:color w:val="000000"/>
          <w:sz w:val="20"/>
          <w:szCs w:val="20"/>
        </w:rPr>
        <w:t xml:space="preserve">Provide Accurex Rooftop Ventilator Model XRV as shown on plans and in accordance </w:t>
      </w:r>
      <w:r>
        <w:rPr>
          <w:rFonts w:ascii="Arial" w:hAnsi="Arial" w:cs="Arial"/>
          <w:color w:val="000000"/>
          <w:spacing w:val="-3"/>
          <w:sz w:val="20"/>
          <w:szCs w:val="20"/>
        </w:rPr>
        <w:t>w</w:t>
      </w:r>
      <w:r>
        <w:rPr>
          <w:rFonts w:ascii="Arial" w:hAnsi="Arial" w:cs="Arial"/>
          <w:color w:val="000000"/>
          <w:sz w:val="20"/>
          <w:szCs w:val="20"/>
        </w:rPr>
        <w:t>ith the follo</w:t>
      </w:r>
      <w:r>
        <w:rPr>
          <w:rFonts w:ascii="Arial" w:hAnsi="Arial" w:cs="Arial"/>
          <w:color w:val="000000"/>
          <w:spacing w:val="-3"/>
          <w:sz w:val="20"/>
          <w:szCs w:val="20"/>
        </w:rPr>
        <w:t>w</w:t>
      </w:r>
      <w:r>
        <w:rPr>
          <w:rFonts w:ascii="Arial" w:hAnsi="Arial" w:cs="Arial"/>
          <w:color w:val="000000"/>
          <w:sz w:val="20"/>
          <w:szCs w:val="20"/>
        </w:rPr>
        <w:t xml:space="preserve">ing  specification:  </w:t>
      </w:r>
    </w:p>
    <w:p w:rsidR="00AD422A" w:rsidRDefault="00513B4E">
      <w:pPr>
        <w:spacing w:before="181" w:line="285" w:lineRule="exact"/>
        <w:ind w:left="920"/>
        <w:rPr>
          <w:rFonts w:ascii="Times New Roman" w:hAnsi="Times New Roman" w:cs="Times New Roman"/>
          <w:color w:val="010302"/>
        </w:rPr>
      </w:pPr>
      <w:r>
        <w:rPr>
          <w:rFonts w:ascii="Arial" w:hAnsi="Arial" w:cs="Arial"/>
          <w:b/>
          <w:bCs/>
          <w:color w:val="000000"/>
          <w:sz w:val="20"/>
          <w:szCs w:val="20"/>
        </w:rPr>
        <w:t>GENER</w:t>
      </w:r>
      <w:r>
        <w:rPr>
          <w:rFonts w:ascii="Arial" w:hAnsi="Arial" w:cs="Arial"/>
          <w:b/>
          <w:bCs/>
          <w:color w:val="000000"/>
          <w:spacing w:val="-5"/>
          <w:sz w:val="20"/>
          <w:szCs w:val="20"/>
        </w:rPr>
        <w:t>A</w:t>
      </w:r>
      <w:r>
        <w:rPr>
          <w:rFonts w:ascii="Arial" w:hAnsi="Arial" w:cs="Arial"/>
          <w:b/>
          <w:bCs/>
          <w:color w:val="000000"/>
          <w:sz w:val="20"/>
          <w:szCs w:val="20"/>
        </w:rPr>
        <w:t xml:space="preserve">L  </w:t>
      </w:r>
    </w:p>
    <w:p w:rsidR="00AD422A" w:rsidRDefault="00513B4E">
      <w:pPr>
        <w:spacing w:line="230" w:lineRule="exact"/>
        <w:ind w:left="920" w:right="892"/>
        <w:jc w:val="both"/>
        <w:rPr>
          <w:rFonts w:ascii="Times New Roman" w:hAnsi="Times New Roman" w:cs="Times New Roman"/>
          <w:color w:val="010302"/>
        </w:rPr>
      </w:pPr>
      <w:r>
        <w:rPr>
          <w:rFonts w:ascii="Arial" w:hAnsi="Arial" w:cs="Arial"/>
          <w:color w:val="000000"/>
          <w:sz w:val="20"/>
          <w:szCs w:val="20"/>
        </w:rPr>
        <w:t>Rooftop ventilator unit shall be as manufactured b</w:t>
      </w:r>
      <w:r>
        <w:rPr>
          <w:rFonts w:ascii="Arial" w:hAnsi="Arial" w:cs="Arial"/>
          <w:color w:val="000000"/>
          <w:spacing w:val="-4"/>
          <w:sz w:val="20"/>
          <w:szCs w:val="20"/>
        </w:rPr>
        <w:t>y</w:t>
      </w:r>
      <w:r>
        <w:rPr>
          <w:rFonts w:ascii="Arial" w:hAnsi="Arial" w:cs="Arial"/>
          <w:color w:val="000000"/>
          <w:sz w:val="20"/>
          <w:szCs w:val="20"/>
        </w:rPr>
        <w:t xml:space="preserve"> Accurex or approved equal provided all specifications  are met. Accurex Model XRV equipment is used as the basis of design. Performa</w:t>
      </w:r>
      <w:r>
        <w:rPr>
          <w:rFonts w:ascii="Arial" w:hAnsi="Arial" w:cs="Arial"/>
          <w:color w:val="000000"/>
          <w:spacing w:val="-3"/>
          <w:sz w:val="20"/>
          <w:szCs w:val="20"/>
        </w:rPr>
        <w:t>n</w:t>
      </w:r>
      <w:r>
        <w:rPr>
          <w:rFonts w:ascii="Arial" w:hAnsi="Arial" w:cs="Arial"/>
          <w:color w:val="000000"/>
          <w:sz w:val="20"/>
          <w:szCs w:val="20"/>
        </w:rPr>
        <w:t xml:space="preserve">ce to be as scheduled  on plans.  </w:t>
      </w:r>
    </w:p>
    <w:p w:rsidR="00AD422A" w:rsidRDefault="00513B4E">
      <w:pPr>
        <w:spacing w:before="146" w:line="230" w:lineRule="exact"/>
        <w:ind w:left="919" w:right="938"/>
        <w:rPr>
          <w:rFonts w:ascii="Times New Roman" w:hAnsi="Times New Roman" w:cs="Times New Roman"/>
          <w:color w:val="010302"/>
        </w:rPr>
      </w:pPr>
      <w:r>
        <w:rPr>
          <w:rFonts w:ascii="Arial" w:hAnsi="Arial" w:cs="Arial"/>
          <w:color w:val="000000"/>
          <w:sz w:val="20"/>
          <w:szCs w:val="20"/>
        </w:rPr>
        <w:t xml:space="preserve">Units are available </w:t>
      </w:r>
      <w:r>
        <w:rPr>
          <w:rFonts w:ascii="Arial" w:hAnsi="Arial" w:cs="Arial"/>
          <w:color w:val="000000"/>
          <w:spacing w:val="-3"/>
          <w:sz w:val="20"/>
          <w:szCs w:val="20"/>
        </w:rPr>
        <w:t>w</w:t>
      </w:r>
      <w:r>
        <w:rPr>
          <w:rFonts w:ascii="Arial" w:hAnsi="Arial" w:cs="Arial"/>
          <w:color w:val="000000"/>
          <w:sz w:val="20"/>
          <w:szCs w:val="20"/>
        </w:rPr>
        <w:t xml:space="preserve">ith integral heating, cooling, heating and cooling or no heating or cooling for rooftop,  indoor or outdoor installations.  </w:t>
      </w:r>
    </w:p>
    <w:p w:rsidR="00AD422A" w:rsidRDefault="00513B4E">
      <w:pPr>
        <w:spacing w:before="183" w:line="285" w:lineRule="exact"/>
        <w:ind w:left="919"/>
        <w:rPr>
          <w:rFonts w:ascii="Times New Roman" w:hAnsi="Times New Roman" w:cs="Times New Roman"/>
          <w:color w:val="010302"/>
        </w:rPr>
      </w:pPr>
      <w:r>
        <w:rPr>
          <w:rFonts w:ascii="Arial" w:hAnsi="Arial" w:cs="Arial"/>
          <w:b/>
          <w:bCs/>
          <w:color w:val="000000"/>
          <w:sz w:val="20"/>
          <w:szCs w:val="20"/>
        </w:rPr>
        <w:t>HE</w:t>
      </w:r>
      <w:r>
        <w:rPr>
          <w:rFonts w:ascii="Arial" w:hAnsi="Arial" w:cs="Arial"/>
          <w:b/>
          <w:bCs/>
          <w:color w:val="000000"/>
          <w:spacing w:val="-8"/>
          <w:sz w:val="20"/>
          <w:szCs w:val="20"/>
        </w:rPr>
        <w:t>A</w:t>
      </w:r>
      <w:r>
        <w:rPr>
          <w:rFonts w:ascii="Arial" w:hAnsi="Arial" w:cs="Arial"/>
          <w:b/>
          <w:bCs/>
          <w:color w:val="000000"/>
          <w:sz w:val="20"/>
          <w:szCs w:val="20"/>
        </w:rPr>
        <w:t xml:space="preserve">TING </w:t>
      </w:r>
      <w:r>
        <w:rPr>
          <w:rFonts w:ascii="Arial" w:hAnsi="Arial" w:cs="Arial"/>
          <w:b/>
          <w:bCs/>
          <w:color w:val="000000"/>
          <w:spacing w:val="-5"/>
          <w:sz w:val="20"/>
          <w:szCs w:val="20"/>
        </w:rPr>
        <w:t>A</w:t>
      </w:r>
      <w:r>
        <w:rPr>
          <w:rFonts w:ascii="Arial" w:hAnsi="Arial" w:cs="Arial"/>
          <w:b/>
          <w:bCs/>
          <w:color w:val="000000"/>
          <w:sz w:val="20"/>
          <w:szCs w:val="20"/>
        </w:rPr>
        <w:t xml:space="preserve">ND COOLING  </w:t>
      </w:r>
    </w:p>
    <w:p w:rsidR="00AD422A" w:rsidRDefault="00513B4E">
      <w:pPr>
        <w:spacing w:line="229" w:lineRule="exact"/>
        <w:ind w:left="919" w:right="908"/>
        <w:rPr>
          <w:rFonts w:ascii="Times New Roman" w:hAnsi="Times New Roman" w:cs="Times New Roman"/>
          <w:color w:val="010302"/>
        </w:rPr>
      </w:pPr>
      <w:r>
        <w:rPr>
          <w:rFonts w:ascii="Arial" w:hAnsi="Arial" w:cs="Arial"/>
          <w:color w:val="000000"/>
          <w:sz w:val="20"/>
          <w:szCs w:val="20"/>
        </w:rPr>
        <w:t xml:space="preserve">Integral heat source shall be indirect gas-fired furnace, hot water or electric heat. Integral cooling source  shall be chilled </w:t>
      </w:r>
      <w:r>
        <w:rPr>
          <w:rFonts w:ascii="Arial" w:hAnsi="Arial" w:cs="Arial"/>
          <w:color w:val="000000"/>
          <w:spacing w:val="-3"/>
          <w:sz w:val="20"/>
          <w:szCs w:val="20"/>
        </w:rPr>
        <w:t>w</w:t>
      </w:r>
      <w:r>
        <w:rPr>
          <w:rFonts w:ascii="Arial" w:hAnsi="Arial" w:cs="Arial"/>
          <w:color w:val="000000"/>
          <w:sz w:val="20"/>
          <w:szCs w:val="20"/>
        </w:rPr>
        <w:t>ater, split s</w:t>
      </w:r>
      <w:r>
        <w:rPr>
          <w:rFonts w:ascii="Arial" w:hAnsi="Arial" w:cs="Arial"/>
          <w:color w:val="000000"/>
          <w:spacing w:val="-7"/>
          <w:sz w:val="20"/>
          <w:szCs w:val="20"/>
        </w:rPr>
        <w:t>y</w:t>
      </w:r>
      <w:r>
        <w:rPr>
          <w:rFonts w:ascii="Arial" w:hAnsi="Arial" w:cs="Arial"/>
          <w:color w:val="000000"/>
          <w:sz w:val="20"/>
          <w:szCs w:val="20"/>
        </w:rPr>
        <w:t>stem DX, or packaged DX. Airflo</w:t>
      </w:r>
      <w:r>
        <w:rPr>
          <w:rFonts w:ascii="Arial" w:hAnsi="Arial" w:cs="Arial"/>
          <w:color w:val="000000"/>
          <w:spacing w:val="-3"/>
          <w:sz w:val="20"/>
          <w:szCs w:val="20"/>
        </w:rPr>
        <w:t>w</w:t>
      </w:r>
      <w:r>
        <w:rPr>
          <w:rFonts w:ascii="Arial" w:hAnsi="Arial" w:cs="Arial"/>
          <w:color w:val="000000"/>
          <w:sz w:val="20"/>
          <w:szCs w:val="20"/>
        </w:rPr>
        <w:t xml:space="preserve"> arrangement shall be Outdoor Air onl</w:t>
      </w:r>
      <w:r>
        <w:rPr>
          <w:rFonts w:ascii="Arial" w:hAnsi="Arial" w:cs="Arial"/>
          <w:color w:val="000000"/>
          <w:spacing w:val="-4"/>
          <w:sz w:val="20"/>
          <w:szCs w:val="20"/>
        </w:rPr>
        <w:t>y</w:t>
      </w:r>
      <w:r>
        <w:rPr>
          <w:rFonts w:ascii="Arial" w:hAnsi="Arial" w:cs="Arial"/>
          <w:color w:val="000000"/>
          <w:sz w:val="20"/>
          <w:szCs w:val="20"/>
        </w:rPr>
        <w:t xml:space="preserve"> or  Outdoor Air with Recirculation. Each unit shall be constructed in a horizontal configuration.  </w:t>
      </w:r>
    </w:p>
    <w:p w:rsidR="00AD422A" w:rsidRDefault="00513B4E">
      <w:pPr>
        <w:spacing w:before="143" w:line="285" w:lineRule="exact"/>
        <w:ind w:left="919"/>
        <w:rPr>
          <w:rFonts w:ascii="Times New Roman" w:hAnsi="Times New Roman" w:cs="Times New Roman"/>
          <w:color w:val="010302"/>
        </w:rPr>
      </w:pPr>
      <w:r>
        <w:rPr>
          <w:rFonts w:ascii="Arial" w:hAnsi="Arial" w:cs="Arial"/>
          <w:b/>
          <w:bCs/>
          <w:color w:val="000000"/>
          <w:sz w:val="20"/>
          <w:szCs w:val="20"/>
        </w:rPr>
        <w:t>M</w:t>
      </w:r>
      <w:r>
        <w:rPr>
          <w:rFonts w:ascii="Arial" w:hAnsi="Arial" w:cs="Arial"/>
          <w:b/>
          <w:bCs/>
          <w:color w:val="000000"/>
          <w:spacing w:val="-8"/>
          <w:sz w:val="20"/>
          <w:szCs w:val="20"/>
        </w:rPr>
        <w:t>A</w:t>
      </w:r>
      <w:r>
        <w:rPr>
          <w:rFonts w:ascii="Arial" w:hAnsi="Arial" w:cs="Arial"/>
          <w:b/>
          <w:bCs/>
          <w:color w:val="000000"/>
          <w:sz w:val="20"/>
          <w:szCs w:val="20"/>
        </w:rPr>
        <w:t>NUF</w:t>
      </w:r>
      <w:r>
        <w:rPr>
          <w:rFonts w:ascii="Arial" w:hAnsi="Arial" w:cs="Arial"/>
          <w:b/>
          <w:bCs/>
          <w:color w:val="000000"/>
          <w:spacing w:val="-5"/>
          <w:sz w:val="20"/>
          <w:szCs w:val="20"/>
        </w:rPr>
        <w:t>A</w:t>
      </w:r>
      <w:r>
        <w:rPr>
          <w:rFonts w:ascii="Arial" w:hAnsi="Arial" w:cs="Arial"/>
          <w:b/>
          <w:bCs/>
          <w:color w:val="000000"/>
          <w:sz w:val="20"/>
          <w:szCs w:val="20"/>
        </w:rPr>
        <w:t xml:space="preserve">CTURED UNITS  </w:t>
      </w:r>
    </w:p>
    <w:p w:rsidR="00AD422A" w:rsidRDefault="00513B4E">
      <w:pPr>
        <w:spacing w:line="229" w:lineRule="exact"/>
        <w:ind w:left="919" w:right="904"/>
        <w:rPr>
          <w:rFonts w:ascii="Times New Roman" w:hAnsi="Times New Roman" w:cs="Times New Roman"/>
          <w:color w:val="010302"/>
        </w:rPr>
      </w:pPr>
      <w:r>
        <w:rPr>
          <w:rFonts w:ascii="Arial" w:hAnsi="Arial" w:cs="Arial"/>
          <w:color w:val="000000"/>
          <w:sz w:val="20"/>
          <w:szCs w:val="20"/>
        </w:rPr>
        <w:t>Unit shall be full</w:t>
      </w:r>
      <w:r>
        <w:rPr>
          <w:rFonts w:ascii="Arial" w:hAnsi="Arial" w:cs="Arial"/>
          <w:color w:val="000000"/>
          <w:spacing w:val="-4"/>
          <w:sz w:val="20"/>
          <w:szCs w:val="20"/>
        </w:rPr>
        <w:t>y</w:t>
      </w:r>
      <w:r>
        <w:rPr>
          <w:rFonts w:ascii="Arial" w:hAnsi="Arial" w:cs="Arial"/>
          <w:color w:val="000000"/>
          <w:sz w:val="20"/>
          <w:szCs w:val="20"/>
        </w:rPr>
        <w:t xml:space="preserve"> assembled at the factor</w:t>
      </w:r>
      <w:r>
        <w:rPr>
          <w:rFonts w:ascii="Arial" w:hAnsi="Arial" w:cs="Arial"/>
          <w:color w:val="000000"/>
          <w:spacing w:val="-4"/>
          <w:sz w:val="20"/>
          <w:szCs w:val="20"/>
        </w:rPr>
        <w:t>y</w:t>
      </w:r>
      <w:r>
        <w:rPr>
          <w:rFonts w:ascii="Arial" w:hAnsi="Arial" w:cs="Arial"/>
          <w:color w:val="000000"/>
          <w:sz w:val="20"/>
          <w:szCs w:val="20"/>
        </w:rPr>
        <w:t xml:space="preserve"> and consist of an insulated metal cabinet, filter assembl</w:t>
      </w:r>
      <w:r>
        <w:rPr>
          <w:rFonts w:ascii="Arial" w:hAnsi="Arial" w:cs="Arial"/>
          <w:color w:val="000000"/>
          <w:spacing w:val="-4"/>
          <w:sz w:val="20"/>
          <w:szCs w:val="20"/>
        </w:rPr>
        <w:t>y</w:t>
      </w:r>
      <w:r>
        <w:rPr>
          <w:rFonts w:ascii="Arial" w:hAnsi="Arial" w:cs="Arial"/>
          <w:color w:val="000000"/>
          <w:sz w:val="20"/>
          <w:szCs w:val="20"/>
        </w:rPr>
        <w:t xml:space="preserve"> for  intake air, suppl</w:t>
      </w:r>
      <w:r>
        <w:rPr>
          <w:rFonts w:ascii="Arial" w:hAnsi="Arial" w:cs="Arial"/>
          <w:color w:val="000000"/>
          <w:spacing w:val="-4"/>
          <w:sz w:val="20"/>
          <w:szCs w:val="20"/>
        </w:rPr>
        <w:t>y</w:t>
      </w:r>
      <w:r>
        <w:rPr>
          <w:rFonts w:ascii="Arial" w:hAnsi="Arial" w:cs="Arial"/>
          <w:color w:val="000000"/>
          <w:sz w:val="20"/>
          <w:szCs w:val="20"/>
        </w:rPr>
        <w:t xml:space="preserve"> air blo</w:t>
      </w:r>
      <w:r>
        <w:rPr>
          <w:rFonts w:ascii="Arial" w:hAnsi="Arial" w:cs="Arial"/>
          <w:color w:val="000000"/>
          <w:spacing w:val="-3"/>
          <w:sz w:val="20"/>
          <w:szCs w:val="20"/>
        </w:rPr>
        <w:t>w</w:t>
      </w:r>
      <w:r>
        <w:rPr>
          <w:rFonts w:ascii="Arial" w:hAnsi="Arial" w:cs="Arial"/>
          <w:color w:val="000000"/>
          <w:sz w:val="20"/>
          <w:szCs w:val="20"/>
        </w:rPr>
        <w:t>er and an electrical control center. All specified components and internal  accessories factor</w:t>
      </w:r>
      <w:r>
        <w:rPr>
          <w:rFonts w:ascii="Arial" w:hAnsi="Arial" w:cs="Arial"/>
          <w:color w:val="000000"/>
          <w:spacing w:val="-6"/>
          <w:sz w:val="20"/>
          <w:szCs w:val="20"/>
        </w:rPr>
        <w:t>y</w:t>
      </w:r>
      <w:r>
        <w:rPr>
          <w:rFonts w:ascii="Arial" w:hAnsi="Arial" w:cs="Arial"/>
          <w:color w:val="000000"/>
          <w:sz w:val="20"/>
          <w:szCs w:val="20"/>
        </w:rPr>
        <w:t xml:space="preserve"> installed are tested and prepared for single-point high voltage connection except with  electric post heat which has dual point power.  </w:t>
      </w:r>
    </w:p>
    <w:p w:rsidR="00AD422A" w:rsidRDefault="00513B4E">
      <w:pPr>
        <w:spacing w:before="149" w:line="271" w:lineRule="exact"/>
        <w:ind w:left="919"/>
        <w:rPr>
          <w:rFonts w:ascii="Times New Roman" w:hAnsi="Times New Roman" w:cs="Times New Roman"/>
          <w:color w:val="010302"/>
        </w:rPr>
      </w:pPr>
      <w:r>
        <w:rPr>
          <w:rFonts w:ascii="Arial" w:hAnsi="Arial" w:cs="Arial"/>
          <w:color w:val="000000"/>
          <w:sz w:val="20"/>
          <w:szCs w:val="20"/>
        </w:rPr>
        <w:t xml:space="preserve">Unit options-  </w:t>
      </w:r>
    </w:p>
    <w:p w:rsidR="00AD422A" w:rsidRDefault="00513B4E">
      <w:pPr>
        <w:tabs>
          <w:tab w:val="left" w:pos="1557"/>
        </w:tabs>
        <w:spacing w:line="271" w:lineRule="exact"/>
        <w:ind w:left="1198" w:right="4277"/>
        <w:jc w:val="right"/>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do</w:t>
      </w:r>
      <w:r>
        <w:rPr>
          <w:rFonts w:ascii="Arial" w:hAnsi="Arial" w:cs="Arial"/>
          <w:color w:val="000000"/>
          <w:spacing w:val="-3"/>
          <w:sz w:val="20"/>
          <w:szCs w:val="20"/>
        </w:rPr>
        <w:t>w</w:t>
      </w:r>
      <w:r>
        <w:rPr>
          <w:rFonts w:ascii="Arial" w:hAnsi="Arial" w:cs="Arial"/>
          <w:color w:val="000000"/>
          <w:sz w:val="20"/>
          <w:szCs w:val="20"/>
        </w:rPr>
        <w:t>nturn outdoor air intake with metal mesh filter assembl</w:t>
      </w:r>
      <w:r>
        <w:rPr>
          <w:rFonts w:ascii="Arial" w:hAnsi="Arial" w:cs="Arial"/>
          <w:color w:val="000000"/>
          <w:spacing w:val="-3"/>
          <w:sz w:val="20"/>
          <w:szCs w:val="20"/>
        </w:rPr>
        <w:t>y</w:t>
      </w:r>
      <w:r>
        <w:rPr>
          <w:rFonts w:ascii="Arial" w:hAnsi="Arial" w:cs="Arial"/>
          <w:color w:val="000000"/>
          <w:sz w:val="20"/>
          <w:szCs w:val="20"/>
        </w:rPr>
        <w:t xml:space="preserve">  </w:t>
      </w:r>
    </w:p>
    <w:p w:rsidR="00AD422A" w:rsidRDefault="00513B4E">
      <w:pPr>
        <w:tabs>
          <w:tab w:val="left" w:pos="1637"/>
        </w:tabs>
        <w:spacing w:line="271" w:lineRule="exact"/>
        <w:ind w:left="1278"/>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exhaust air blower  </w:t>
      </w:r>
    </w:p>
    <w:p w:rsidR="00AD422A" w:rsidRDefault="00513B4E">
      <w:pPr>
        <w:tabs>
          <w:tab w:val="left" w:pos="1637"/>
        </w:tabs>
        <w:spacing w:line="271" w:lineRule="exact"/>
        <w:ind w:left="1278"/>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evaporator coil  </w:t>
      </w:r>
    </w:p>
    <w:p w:rsidR="00AD422A" w:rsidRDefault="00513B4E">
      <w:pPr>
        <w:tabs>
          <w:tab w:val="left" w:pos="1637"/>
        </w:tabs>
        <w:spacing w:line="266" w:lineRule="exact"/>
        <w:ind w:left="1278" w:right="4197"/>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condensate drain pan  </w:t>
      </w:r>
      <w:r>
        <w:br w:type="textWrapping" w:clear="all"/>
      </w:r>
      <w:r>
        <w:rPr>
          <w:rFonts w:ascii="Arial" w:hAnsi="Arial" w:cs="Arial"/>
          <w:color w:val="000000"/>
          <w:sz w:val="20"/>
          <w:szCs w:val="20"/>
        </w:rPr>
        <w:t xml:space="preserve">• </w:t>
      </w:r>
      <w:r>
        <w:rPr>
          <w:rFonts w:ascii="Arial" w:hAnsi="Arial" w:cs="Arial"/>
          <w:color w:val="000000"/>
          <w:sz w:val="20"/>
          <w:szCs w:val="20"/>
        </w:rPr>
        <w:tab/>
        <w:t xml:space="preserve">P trap  </w:t>
      </w:r>
    </w:p>
    <w:p w:rsidR="00AD422A" w:rsidRDefault="00513B4E">
      <w:pPr>
        <w:tabs>
          <w:tab w:val="left" w:pos="5600"/>
          <w:tab w:val="left" w:pos="9288"/>
        </w:tabs>
        <w:spacing w:before="203"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1</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64"/>
        <w:rPr>
          <w:rFonts w:ascii="Times New Roman" w:hAnsi="Times New Roman"/>
          <w:color w:val="000000" w:themeColor="text1"/>
          <w:sz w:val="24"/>
          <w:szCs w:val="24"/>
        </w:rPr>
      </w:pPr>
    </w:p>
    <w:p w:rsidR="00AD422A" w:rsidRDefault="00513B4E">
      <w:pPr>
        <w:tabs>
          <w:tab w:val="left" w:pos="1638"/>
        </w:tabs>
        <w:spacing w:line="271" w:lineRule="exact"/>
        <w:ind w:left="1279"/>
        <w:rPr>
          <w:rFonts w:ascii="Times New Roman" w:hAnsi="Times New Roman" w:cs="Times New Roman"/>
          <w:color w:val="010302"/>
        </w:rPr>
      </w:pPr>
      <w:r>
        <w:rPr>
          <w:noProof/>
        </w:rPr>
        <w:drawing>
          <wp:anchor distT="0" distB="0" distL="114300" distR="114300" simplePos="0" relativeHeight="251653632" behindDoc="1" locked="0" layoutInCell="1" allowOverlap="1">
            <wp:simplePos x="0" y="0"/>
            <wp:positionH relativeFrom="page">
              <wp:posOffset>0</wp:posOffset>
            </wp:positionH>
            <wp:positionV relativeFrom="line">
              <wp:posOffset>-2005097</wp:posOffset>
            </wp:positionV>
            <wp:extent cx="7772400" cy="100584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1280" behindDoc="1" locked="0" layoutInCell="1" allowOverlap="1">
            <wp:simplePos x="0" y="0"/>
            <wp:positionH relativeFrom="page">
              <wp:posOffset>0</wp:posOffset>
            </wp:positionH>
            <wp:positionV relativeFrom="line">
              <wp:posOffset>-1994300</wp:posOffset>
            </wp:positionV>
            <wp:extent cx="7761320" cy="10044428"/>
            <wp:effectExtent l="0" t="0" r="0" b="0"/>
            <wp:wrapNone/>
            <wp:docPr id="14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color w:val="000000"/>
          <w:sz w:val="20"/>
          <w:szCs w:val="20"/>
        </w:rPr>
        <w:t xml:space="preserve">• </w:t>
      </w:r>
      <w:r>
        <w:rPr>
          <w:rFonts w:ascii="Arial" w:hAnsi="Arial" w:cs="Arial"/>
          <w:color w:val="000000"/>
          <w:sz w:val="20"/>
          <w:szCs w:val="20"/>
        </w:rPr>
        <w:tab/>
        <w:t xml:space="preserve">chilled water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hot water  </w:t>
      </w:r>
    </w:p>
    <w:p w:rsidR="00AD422A" w:rsidRDefault="00513B4E">
      <w:pPr>
        <w:tabs>
          <w:tab w:val="left" w:pos="1638"/>
        </w:tabs>
        <w:spacing w:line="263" w:lineRule="exact"/>
        <w:ind w:left="1279" w:right="661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chilled water and hot </w:t>
      </w:r>
      <w:r>
        <w:rPr>
          <w:rFonts w:ascii="Arial" w:hAnsi="Arial" w:cs="Arial"/>
          <w:color w:val="000000"/>
          <w:spacing w:val="-3"/>
          <w:sz w:val="20"/>
          <w:szCs w:val="20"/>
        </w:rPr>
        <w:t>w</w:t>
      </w:r>
      <w:r>
        <w:rPr>
          <w:rFonts w:ascii="Arial" w:hAnsi="Arial" w:cs="Arial"/>
          <w:color w:val="000000"/>
          <w:sz w:val="20"/>
          <w:szCs w:val="20"/>
        </w:rPr>
        <w:t xml:space="preserve">ater coils  </w:t>
      </w:r>
      <w:r>
        <w:br w:type="textWrapping" w:clear="all"/>
      </w:r>
      <w:r>
        <w:rPr>
          <w:rFonts w:ascii="Arial" w:hAnsi="Arial" w:cs="Arial"/>
          <w:color w:val="000000"/>
          <w:sz w:val="20"/>
          <w:szCs w:val="20"/>
        </w:rPr>
        <w:t xml:space="preserve">• </w:t>
      </w:r>
      <w:r>
        <w:rPr>
          <w:rFonts w:ascii="Arial" w:hAnsi="Arial" w:cs="Arial"/>
          <w:color w:val="000000"/>
          <w:sz w:val="20"/>
          <w:szCs w:val="20"/>
        </w:rPr>
        <w:tab/>
        <w:t xml:space="preserve">hot gas reheat coil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electric post-heater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indirect gas furnace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packaged DX s</w:t>
      </w:r>
      <w:r>
        <w:rPr>
          <w:rFonts w:ascii="Arial" w:hAnsi="Arial" w:cs="Arial"/>
          <w:color w:val="000000"/>
          <w:spacing w:val="-4"/>
          <w:sz w:val="20"/>
          <w:szCs w:val="20"/>
        </w:rPr>
        <w:t>y</w:t>
      </w:r>
      <w:r>
        <w:rPr>
          <w:rFonts w:ascii="Arial" w:hAnsi="Arial" w:cs="Arial"/>
          <w:color w:val="000000"/>
          <w:sz w:val="20"/>
          <w:szCs w:val="20"/>
        </w:rPr>
        <w:t xml:space="preserve">stem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phase and bro</w:t>
      </w:r>
      <w:r>
        <w:rPr>
          <w:rFonts w:ascii="Arial" w:hAnsi="Arial" w:cs="Arial"/>
          <w:color w:val="000000"/>
          <w:spacing w:val="-3"/>
          <w:sz w:val="20"/>
          <w:szCs w:val="20"/>
        </w:rPr>
        <w:t>w</w:t>
      </w:r>
      <w:r>
        <w:rPr>
          <w:rFonts w:ascii="Arial" w:hAnsi="Arial" w:cs="Arial"/>
          <w:color w:val="000000"/>
          <w:sz w:val="20"/>
          <w:szCs w:val="20"/>
        </w:rPr>
        <w:t xml:space="preserve">nout protection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motorized dampers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barometric relief damper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motorized recirculating damper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sensors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curb assembl</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 xml:space="preserve">service receptacle assembly  </w:t>
      </w:r>
    </w:p>
    <w:p w:rsidR="00AD422A" w:rsidRDefault="00513B4E">
      <w:pPr>
        <w:tabs>
          <w:tab w:val="left" w:pos="1638"/>
        </w:tabs>
        <w:spacing w:line="263" w:lineRule="exact"/>
        <w:ind w:left="1279" w:right="6619"/>
        <w:rPr>
          <w:rFonts w:ascii="Times New Roman" w:hAnsi="Times New Roman" w:cs="Times New Roman"/>
          <w:color w:val="010302"/>
        </w:rPr>
      </w:pPr>
      <w:r>
        <w:rPr>
          <w:rFonts w:ascii="Arial" w:hAnsi="Arial" w:cs="Arial"/>
          <w:color w:val="000000"/>
          <w:sz w:val="20"/>
          <w:szCs w:val="20"/>
        </w:rPr>
        <w:t xml:space="preserve">• </w:t>
      </w:r>
      <w:r>
        <w:rPr>
          <w:rFonts w:ascii="Arial" w:hAnsi="Arial" w:cs="Arial"/>
          <w:color w:val="000000"/>
          <w:sz w:val="20"/>
          <w:szCs w:val="20"/>
        </w:rPr>
        <w:tab/>
        <w:t>exhaust/relief blower assembl</w:t>
      </w:r>
      <w:r>
        <w:rPr>
          <w:rFonts w:ascii="Arial" w:hAnsi="Arial" w:cs="Arial"/>
          <w:color w:val="000000"/>
          <w:spacing w:val="-4"/>
          <w:sz w:val="20"/>
          <w:szCs w:val="20"/>
        </w:rPr>
        <w:t>y</w:t>
      </w:r>
      <w:r>
        <w:rPr>
          <w:rFonts w:ascii="Arial" w:hAnsi="Arial" w:cs="Arial"/>
          <w:color w:val="000000"/>
          <w:sz w:val="20"/>
          <w:szCs w:val="20"/>
        </w:rPr>
        <w:t xml:space="preserve">  </w:t>
      </w:r>
      <w:r>
        <w:br w:type="textWrapping" w:clear="all"/>
      </w:r>
      <w:r>
        <w:rPr>
          <w:rFonts w:ascii="Arial" w:hAnsi="Arial" w:cs="Arial"/>
          <w:color w:val="000000"/>
          <w:sz w:val="20"/>
          <w:szCs w:val="20"/>
        </w:rPr>
        <w:t xml:space="preserve">• </w:t>
      </w:r>
      <w:r>
        <w:rPr>
          <w:rFonts w:ascii="Arial" w:hAnsi="Arial" w:cs="Arial"/>
          <w:color w:val="000000"/>
          <w:sz w:val="20"/>
          <w:szCs w:val="20"/>
        </w:rPr>
        <w:tab/>
        <w:t>filter assembl</w:t>
      </w:r>
      <w:r>
        <w:rPr>
          <w:rFonts w:ascii="Arial" w:hAnsi="Arial" w:cs="Arial"/>
          <w:color w:val="000000"/>
          <w:spacing w:val="-4"/>
          <w:sz w:val="20"/>
          <w:szCs w:val="20"/>
        </w:rPr>
        <w:t>y</w:t>
      </w:r>
      <w:r>
        <w:rPr>
          <w:rFonts w:ascii="Arial" w:hAnsi="Arial" w:cs="Arial"/>
          <w:color w:val="000000"/>
          <w:sz w:val="20"/>
          <w:szCs w:val="20"/>
        </w:rPr>
        <w:t xml:space="preserve"> for exhaust air  </w:t>
      </w:r>
    </w:p>
    <w:p w:rsidR="00AD422A" w:rsidRDefault="00AD422A">
      <w:pPr>
        <w:spacing w:after="138"/>
        <w:rPr>
          <w:rFonts w:ascii="Times New Roman" w:hAnsi="Times New Roman"/>
          <w:color w:val="000000" w:themeColor="text1"/>
          <w:sz w:val="24"/>
          <w:szCs w:val="24"/>
        </w:rPr>
      </w:pPr>
    </w:p>
    <w:p w:rsidR="00AD422A" w:rsidRDefault="00513B4E">
      <w:pPr>
        <w:spacing w:line="285" w:lineRule="exact"/>
        <w:ind w:left="919"/>
        <w:rPr>
          <w:rFonts w:ascii="Times New Roman" w:hAnsi="Times New Roman" w:cs="Times New Roman"/>
          <w:color w:val="010302"/>
        </w:rPr>
      </w:pPr>
      <w:r>
        <w:rPr>
          <w:rFonts w:ascii="Arial" w:hAnsi="Arial" w:cs="Arial"/>
          <w:b/>
          <w:bCs/>
          <w:color w:val="000000"/>
          <w:sz w:val="20"/>
          <w:szCs w:val="20"/>
        </w:rPr>
        <w:t>C</w:t>
      </w:r>
      <w:r>
        <w:rPr>
          <w:rFonts w:ascii="Arial" w:hAnsi="Arial" w:cs="Arial"/>
          <w:b/>
          <w:bCs/>
          <w:color w:val="000000"/>
          <w:spacing w:val="-5"/>
          <w:sz w:val="20"/>
          <w:szCs w:val="20"/>
        </w:rPr>
        <w:t>A</w:t>
      </w:r>
      <w:r>
        <w:rPr>
          <w:rFonts w:ascii="Arial" w:hAnsi="Arial" w:cs="Arial"/>
          <w:b/>
          <w:bCs/>
          <w:color w:val="000000"/>
          <w:sz w:val="20"/>
          <w:szCs w:val="20"/>
        </w:rPr>
        <w:t xml:space="preserve">BINET  </w:t>
      </w:r>
    </w:p>
    <w:p w:rsidR="00AD422A" w:rsidRDefault="00513B4E">
      <w:pPr>
        <w:spacing w:line="230" w:lineRule="exact"/>
        <w:ind w:left="919" w:right="936"/>
        <w:rPr>
          <w:rFonts w:ascii="Times New Roman" w:hAnsi="Times New Roman" w:cs="Times New Roman"/>
          <w:color w:val="010302"/>
        </w:rPr>
      </w:pPr>
      <w:r>
        <w:rPr>
          <w:rFonts w:ascii="Arial" w:hAnsi="Arial" w:cs="Arial"/>
          <w:color w:val="000000"/>
          <w:sz w:val="20"/>
          <w:szCs w:val="20"/>
        </w:rPr>
        <w:t>The cabinet shall be a formed double wall insulated metal cabinet, fabricated to permit access to internal  c</w:t>
      </w:r>
      <w:r>
        <w:rPr>
          <w:rFonts w:ascii="Arial" w:hAnsi="Arial" w:cs="Arial"/>
          <w:color w:val="000000"/>
          <w:spacing w:val="-3"/>
          <w:sz w:val="20"/>
          <w:szCs w:val="20"/>
        </w:rPr>
        <w:t>o</w:t>
      </w:r>
      <w:r>
        <w:rPr>
          <w:rFonts w:ascii="Arial" w:hAnsi="Arial" w:cs="Arial"/>
          <w:color w:val="000000"/>
          <w:sz w:val="20"/>
          <w:szCs w:val="20"/>
        </w:rPr>
        <w:t>mponents for maintenance. The outside casing shall be 18 gauge, galvanized (G90) steel meeting  ASTM A653 for components that do not receive a painted finish. Pre-painted components as supplied by  the factor</w:t>
      </w:r>
      <w:r>
        <w:rPr>
          <w:rFonts w:ascii="Arial" w:hAnsi="Arial" w:cs="Arial"/>
          <w:color w:val="000000"/>
          <w:spacing w:val="-4"/>
          <w:sz w:val="20"/>
          <w:szCs w:val="20"/>
        </w:rPr>
        <w:t>y</w:t>
      </w:r>
      <w:r>
        <w:rPr>
          <w:rFonts w:ascii="Arial" w:hAnsi="Arial" w:cs="Arial"/>
          <w:color w:val="000000"/>
          <w:sz w:val="20"/>
          <w:szCs w:val="20"/>
        </w:rPr>
        <w:t xml:space="preserve"> shall have pol</w:t>
      </w:r>
      <w:r>
        <w:rPr>
          <w:rFonts w:ascii="Arial" w:hAnsi="Arial" w:cs="Arial"/>
          <w:color w:val="000000"/>
          <w:spacing w:val="-4"/>
          <w:sz w:val="20"/>
          <w:szCs w:val="20"/>
        </w:rPr>
        <w:t>y</w:t>
      </w:r>
      <w:r>
        <w:rPr>
          <w:rFonts w:ascii="Arial" w:hAnsi="Arial" w:cs="Arial"/>
          <w:color w:val="000000"/>
          <w:sz w:val="20"/>
          <w:szCs w:val="20"/>
        </w:rPr>
        <w:t>ester urethane paint on 18 gauge G60 galvaneal steel</w:t>
      </w:r>
      <w:r>
        <w:rPr>
          <w:rFonts w:ascii="Arial" w:hAnsi="Arial" w:cs="Arial"/>
          <w:color w:val="FF0000"/>
          <w:sz w:val="20"/>
          <w:szCs w:val="20"/>
        </w:rPr>
        <w:t xml:space="preserve">. </w:t>
      </w:r>
      <w:r>
        <w:rPr>
          <w:rFonts w:ascii="Arial" w:hAnsi="Arial" w:cs="Arial"/>
          <w:color w:val="000000"/>
          <w:sz w:val="20"/>
          <w:szCs w:val="20"/>
        </w:rPr>
        <w:t>Components that  receive a painted finish per A/E specification shall be of 18-gauge t</w:t>
      </w:r>
      <w:r>
        <w:rPr>
          <w:rFonts w:ascii="Arial" w:hAnsi="Arial" w:cs="Arial"/>
          <w:color w:val="000000"/>
          <w:spacing w:val="-4"/>
          <w:sz w:val="20"/>
          <w:szCs w:val="20"/>
        </w:rPr>
        <w:t>y</w:t>
      </w:r>
      <w:r>
        <w:rPr>
          <w:rFonts w:ascii="Arial" w:hAnsi="Arial" w:cs="Arial"/>
          <w:color w:val="000000"/>
          <w:sz w:val="20"/>
          <w:szCs w:val="20"/>
        </w:rPr>
        <w:t xml:space="preserve">pe A60 galvaneal steel and shall be  painted </w:t>
      </w:r>
      <w:r>
        <w:rPr>
          <w:rFonts w:ascii="Arial" w:hAnsi="Arial" w:cs="Arial"/>
          <w:color w:val="000000"/>
          <w:spacing w:val="-3"/>
          <w:sz w:val="20"/>
          <w:szCs w:val="20"/>
        </w:rPr>
        <w:t>w</w:t>
      </w:r>
      <w:r>
        <w:rPr>
          <w:rFonts w:ascii="Arial" w:hAnsi="Arial" w:cs="Arial"/>
          <w:color w:val="000000"/>
          <w:sz w:val="20"/>
          <w:szCs w:val="20"/>
        </w:rPr>
        <w:t xml:space="preserve">ith a baked industrial enamel finish. The internal assemblies shall be 24 gauge, galvanized  (G90) steel except for motor supports </w:t>
      </w:r>
      <w:r>
        <w:rPr>
          <w:rFonts w:ascii="Arial" w:hAnsi="Arial" w:cs="Arial"/>
          <w:color w:val="000000"/>
          <w:spacing w:val="-3"/>
          <w:sz w:val="20"/>
          <w:szCs w:val="20"/>
        </w:rPr>
        <w:t>w</w:t>
      </w:r>
      <w:r>
        <w:rPr>
          <w:rFonts w:ascii="Arial" w:hAnsi="Arial" w:cs="Arial"/>
          <w:color w:val="000000"/>
          <w:sz w:val="20"/>
          <w:szCs w:val="20"/>
        </w:rPr>
        <w:t xml:space="preserve">hich shall be minimum14 gauge galvanized (G90) steel.  </w:t>
      </w:r>
    </w:p>
    <w:p w:rsidR="00AD422A" w:rsidRDefault="00513B4E">
      <w:pPr>
        <w:spacing w:before="150" w:line="229" w:lineRule="exact"/>
        <w:ind w:left="919" w:right="970"/>
        <w:rPr>
          <w:rFonts w:ascii="Times New Roman" w:hAnsi="Times New Roman" w:cs="Times New Roman"/>
          <w:color w:val="010302"/>
        </w:rPr>
      </w:pPr>
      <w:r>
        <w:rPr>
          <w:rFonts w:ascii="Arial" w:hAnsi="Arial" w:cs="Arial"/>
          <w:color w:val="000000"/>
          <w:sz w:val="20"/>
          <w:szCs w:val="20"/>
        </w:rPr>
        <w:t>The 2” fiberglass cabinet insulation shall compl</w:t>
      </w:r>
      <w:r>
        <w:rPr>
          <w:rFonts w:ascii="Arial" w:hAnsi="Arial" w:cs="Arial"/>
          <w:color w:val="000000"/>
          <w:spacing w:val="-4"/>
          <w:sz w:val="20"/>
          <w:szCs w:val="20"/>
        </w:rPr>
        <w:t>y</w:t>
      </w:r>
      <w:r>
        <w:rPr>
          <w:rFonts w:ascii="Arial" w:hAnsi="Arial" w:cs="Arial"/>
          <w:color w:val="000000"/>
          <w:sz w:val="20"/>
          <w:szCs w:val="20"/>
        </w:rPr>
        <w:t xml:space="preserve"> with NFPA 90A and NFPA 90B and erosion  requirements of UL 181. If insulation other than fiberglass is used, it must also meet the Fire Hazard  Classification of a maxim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fl</w:t>
      </w:r>
      <w:r>
        <w:rPr>
          <w:rFonts w:ascii="Arial" w:hAnsi="Arial" w:cs="Arial"/>
          <w:color w:val="000000"/>
          <w:spacing w:val="-3"/>
          <w:sz w:val="20"/>
          <w:szCs w:val="20"/>
        </w:rPr>
        <w:t>a</w:t>
      </w:r>
      <w:r>
        <w:rPr>
          <w:rFonts w:ascii="Arial" w:hAnsi="Arial" w:cs="Arial"/>
          <w:color w:val="000000"/>
          <w:sz w:val="20"/>
          <w:szCs w:val="20"/>
        </w:rPr>
        <w:t>me spread of 25 and sm</w:t>
      </w:r>
      <w:r>
        <w:rPr>
          <w:rFonts w:ascii="Arial" w:hAnsi="Arial" w:cs="Arial"/>
          <w:color w:val="000000"/>
          <w:spacing w:val="-3"/>
          <w:sz w:val="20"/>
          <w:szCs w:val="20"/>
        </w:rPr>
        <w:t>o</w:t>
      </w:r>
      <w:r>
        <w:rPr>
          <w:rFonts w:ascii="Arial" w:hAnsi="Arial" w:cs="Arial"/>
          <w:color w:val="000000"/>
          <w:sz w:val="20"/>
          <w:szCs w:val="20"/>
        </w:rPr>
        <w:t xml:space="preserve">ke developed of 50, when tested in accordance  with ASTM C 411.  </w:t>
      </w:r>
    </w:p>
    <w:p w:rsidR="00AD422A" w:rsidRDefault="00513B4E">
      <w:pPr>
        <w:spacing w:before="189" w:line="229" w:lineRule="exact"/>
        <w:ind w:left="919" w:right="1013"/>
        <w:jc w:val="both"/>
        <w:rPr>
          <w:rFonts w:ascii="Times New Roman" w:hAnsi="Times New Roman" w:cs="Times New Roman"/>
          <w:color w:val="010302"/>
        </w:rPr>
      </w:pPr>
      <w:r>
        <w:rPr>
          <w:rFonts w:ascii="Arial" w:hAnsi="Arial" w:cs="Arial"/>
          <w:color w:val="000000"/>
          <w:sz w:val="20"/>
          <w:szCs w:val="20"/>
        </w:rPr>
        <w:t>Access panels and doors shall be equipped with insulated, hinged doors or removable access panels to  provide eas</w:t>
      </w:r>
      <w:r>
        <w:rPr>
          <w:rFonts w:ascii="Arial" w:hAnsi="Arial" w:cs="Arial"/>
          <w:color w:val="000000"/>
          <w:spacing w:val="-4"/>
          <w:sz w:val="20"/>
          <w:szCs w:val="20"/>
        </w:rPr>
        <w:t>y</w:t>
      </w:r>
      <w:r>
        <w:rPr>
          <w:rFonts w:ascii="Arial" w:hAnsi="Arial" w:cs="Arial"/>
          <w:color w:val="000000"/>
          <w:sz w:val="20"/>
          <w:szCs w:val="20"/>
        </w:rPr>
        <w:t xml:space="preserve"> access to all m</w:t>
      </w:r>
      <w:r>
        <w:rPr>
          <w:rFonts w:ascii="Arial" w:hAnsi="Arial" w:cs="Arial"/>
          <w:color w:val="000000"/>
          <w:spacing w:val="-3"/>
          <w:sz w:val="20"/>
          <w:szCs w:val="20"/>
        </w:rPr>
        <w:t>a</w:t>
      </w:r>
      <w:r>
        <w:rPr>
          <w:rFonts w:ascii="Arial" w:hAnsi="Arial" w:cs="Arial"/>
          <w:color w:val="000000"/>
          <w:sz w:val="20"/>
          <w:szCs w:val="20"/>
        </w:rPr>
        <w:t>jor c</w:t>
      </w:r>
      <w:r>
        <w:rPr>
          <w:rFonts w:ascii="Arial" w:hAnsi="Arial" w:cs="Arial"/>
          <w:color w:val="000000"/>
          <w:spacing w:val="-3"/>
          <w:sz w:val="20"/>
          <w:szCs w:val="20"/>
        </w:rPr>
        <w:t>o</w:t>
      </w:r>
      <w:r>
        <w:rPr>
          <w:rFonts w:ascii="Arial" w:hAnsi="Arial" w:cs="Arial"/>
          <w:color w:val="000000"/>
          <w:sz w:val="20"/>
          <w:szCs w:val="20"/>
        </w:rPr>
        <w:t xml:space="preserve">mponents. Doors and access panels shall be fabricated of 18 gauge  galvanized G90 steel or painted galvannealed steel.  </w:t>
      </w:r>
    </w:p>
    <w:p w:rsidR="00AD422A" w:rsidRDefault="00513B4E">
      <w:pPr>
        <w:spacing w:before="189" w:line="271" w:lineRule="exact"/>
        <w:ind w:left="919"/>
        <w:rPr>
          <w:rFonts w:ascii="Times New Roman" w:hAnsi="Times New Roman" w:cs="Times New Roman"/>
          <w:color w:val="010302"/>
        </w:rPr>
      </w:pPr>
      <w:r>
        <w:rPr>
          <w:rFonts w:ascii="Arial" w:hAnsi="Arial" w:cs="Arial"/>
          <w:color w:val="000000"/>
          <w:sz w:val="20"/>
          <w:szCs w:val="20"/>
        </w:rPr>
        <w:t>Suppl</w:t>
      </w:r>
      <w:r>
        <w:rPr>
          <w:rFonts w:ascii="Arial" w:hAnsi="Arial" w:cs="Arial"/>
          <w:color w:val="000000"/>
          <w:spacing w:val="-4"/>
          <w:sz w:val="20"/>
          <w:szCs w:val="20"/>
        </w:rPr>
        <w:t>y</w:t>
      </w:r>
      <w:r>
        <w:rPr>
          <w:rFonts w:ascii="Arial" w:hAnsi="Arial" w:cs="Arial"/>
          <w:color w:val="000000"/>
          <w:sz w:val="20"/>
          <w:szCs w:val="20"/>
        </w:rPr>
        <w:t xml:space="preserve"> Air blower assemblies shall consist of an electric</w:t>
      </w:r>
      <w:r>
        <w:rPr>
          <w:rFonts w:ascii="Arial" w:hAnsi="Arial" w:cs="Arial"/>
          <w:color w:val="000000"/>
          <w:spacing w:val="-3"/>
          <w:sz w:val="20"/>
          <w:szCs w:val="20"/>
        </w:rPr>
        <w:t xml:space="preserve"> </w:t>
      </w:r>
      <w:r>
        <w:rPr>
          <w:rFonts w:ascii="Arial" w:hAnsi="Arial" w:cs="Arial"/>
          <w:color w:val="000000"/>
          <w:sz w:val="20"/>
          <w:szCs w:val="20"/>
        </w:rPr>
        <w:t>motor as specified b</w:t>
      </w:r>
      <w:r>
        <w:rPr>
          <w:rFonts w:ascii="Arial" w:hAnsi="Arial" w:cs="Arial"/>
          <w:color w:val="000000"/>
          <w:spacing w:val="-4"/>
          <w:sz w:val="20"/>
          <w:szCs w:val="20"/>
        </w:rPr>
        <w:t>y</w:t>
      </w:r>
      <w:r>
        <w:rPr>
          <w:rFonts w:ascii="Arial" w:hAnsi="Arial" w:cs="Arial"/>
          <w:color w:val="000000"/>
          <w:sz w:val="20"/>
          <w:szCs w:val="20"/>
        </w:rPr>
        <w:t xml:space="preserve"> A / E and a direct-drive  </w:t>
      </w:r>
    </w:p>
    <w:p w:rsidR="00AD422A" w:rsidRDefault="00513B4E">
      <w:pPr>
        <w:spacing w:line="229" w:lineRule="exact"/>
        <w:ind w:left="919" w:right="835"/>
        <w:rPr>
          <w:rFonts w:ascii="Times New Roman" w:hAnsi="Times New Roman" w:cs="Times New Roman"/>
          <w:color w:val="010302"/>
        </w:rPr>
      </w:pPr>
      <w:r>
        <w:rPr>
          <w:rFonts w:ascii="Arial" w:hAnsi="Arial" w:cs="Arial"/>
          <w:color w:val="000000"/>
          <w:sz w:val="20"/>
          <w:szCs w:val="20"/>
        </w:rPr>
        <w:t>fan. Assembl</w:t>
      </w:r>
      <w:r>
        <w:rPr>
          <w:rFonts w:ascii="Arial" w:hAnsi="Arial" w:cs="Arial"/>
          <w:color w:val="000000"/>
          <w:spacing w:val="-4"/>
          <w:sz w:val="20"/>
          <w:szCs w:val="20"/>
        </w:rPr>
        <w:t>y</w:t>
      </w:r>
      <w:r>
        <w:rPr>
          <w:rFonts w:ascii="Arial" w:hAnsi="Arial" w:cs="Arial"/>
          <w:color w:val="000000"/>
          <w:sz w:val="20"/>
          <w:szCs w:val="20"/>
        </w:rPr>
        <w:t xml:space="preserve"> shall be mounted on heav</w:t>
      </w:r>
      <w:r>
        <w:rPr>
          <w:rFonts w:ascii="Arial" w:hAnsi="Arial" w:cs="Arial"/>
          <w:color w:val="000000"/>
          <w:spacing w:val="-4"/>
          <w:sz w:val="20"/>
          <w:szCs w:val="20"/>
        </w:rPr>
        <w:t>y</w:t>
      </w:r>
      <w:r>
        <w:rPr>
          <w:rFonts w:ascii="Arial" w:hAnsi="Arial" w:cs="Arial"/>
          <w:color w:val="000000"/>
          <w:sz w:val="20"/>
          <w:szCs w:val="20"/>
        </w:rPr>
        <w:t xml:space="preserve"> gauge galvanized steel rails and further mounted on 1.125 inch  thick neoprene vibration isolators. Blo</w:t>
      </w:r>
      <w:r>
        <w:rPr>
          <w:rFonts w:ascii="Arial" w:hAnsi="Arial" w:cs="Arial"/>
          <w:color w:val="000000"/>
          <w:spacing w:val="-3"/>
          <w:sz w:val="20"/>
          <w:szCs w:val="20"/>
        </w:rPr>
        <w:t>w</w:t>
      </w:r>
      <w:r>
        <w:rPr>
          <w:rFonts w:ascii="Arial" w:hAnsi="Arial" w:cs="Arial"/>
          <w:color w:val="000000"/>
          <w:sz w:val="20"/>
          <w:szCs w:val="20"/>
        </w:rPr>
        <w:t>er motor shall be capable of continuous speed modulation and  controlled b</w:t>
      </w:r>
      <w:r>
        <w:rPr>
          <w:rFonts w:ascii="Arial" w:hAnsi="Arial" w:cs="Arial"/>
          <w:color w:val="000000"/>
          <w:spacing w:val="-4"/>
          <w:sz w:val="20"/>
          <w:szCs w:val="20"/>
        </w:rPr>
        <w:t>y</w:t>
      </w:r>
      <w:r>
        <w:rPr>
          <w:rFonts w:ascii="Arial" w:hAnsi="Arial" w:cs="Arial"/>
          <w:color w:val="000000"/>
          <w:sz w:val="20"/>
          <w:szCs w:val="20"/>
        </w:rPr>
        <w:t xml:space="preserve"> a VFD.  </w:t>
      </w:r>
    </w:p>
    <w:p w:rsidR="00AD422A" w:rsidRDefault="00513B4E">
      <w:pPr>
        <w:spacing w:before="149" w:line="230" w:lineRule="exact"/>
        <w:ind w:left="919" w:right="835"/>
        <w:rPr>
          <w:rFonts w:ascii="Times New Roman" w:hAnsi="Times New Roman" w:cs="Times New Roman"/>
          <w:color w:val="010302"/>
        </w:rPr>
      </w:pPr>
      <w:r>
        <w:rPr>
          <w:rFonts w:ascii="Arial" w:hAnsi="Arial" w:cs="Arial"/>
          <w:color w:val="000000"/>
          <w:sz w:val="20"/>
          <w:szCs w:val="20"/>
        </w:rPr>
        <w:t>Exhaust Air blo</w:t>
      </w:r>
      <w:r>
        <w:rPr>
          <w:rFonts w:ascii="Arial" w:hAnsi="Arial" w:cs="Arial"/>
          <w:color w:val="000000"/>
          <w:spacing w:val="-3"/>
          <w:sz w:val="20"/>
          <w:szCs w:val="20"/>
        </w:rPr>
        <w:t>w</w:t>
      </w:r>
      <w:r>
        <w:rPr>
          <w:rFonts w:ascii="Arial" w:hAnsi="Arial" w:cs="Arial"/>
          <w:color w:val="000000"/>
          <w:sz w:val="20"/>
          <w:szCs w:val="20"/>
        </w:rPr>
        <w:t>er assemblies shall consist of an electric motor as specified b</w:t>
      </w:r>
      <w:r>
        <w:rPr>
          <w:rFonts w:ascii="Arial" w:hAnsi="Arial" w:cs="Arial"/>
          <w:color w:val="000000"/>
          <w:spacing w:val="-4"/>
          <w:sz w:val="20"/>
          <w:szCs w:val="20"/>
        </w:rPr>
        <w:t>y</w:t>
      </w:r>
      <w:r>
        <w:rPr>
          <w:rFonts w:ascii="Arial" w:hAnsi="Arial" w:cs="Arial"/>
          <w:color w:val="000000"/>
          <w:sz w:val="20"/>
          <w:szCs w:val="20"/>
        </w:rPr>
        <w:t xml:space="preserve"> A / E and a direct-drive  fan. Assembl</w:t>
      </w:r>
      <w:r>
        <w:rPr>
          <w:rFonts w:ascii="Arial" w:hAnsi="Arial" w:cs="Arial"/>
          <w:color w:val="000000"/>
          <w:spacing w:val="-4"/>
          <w:sz w:val="20"/>
          <w:szCs w:val="20"/>
        </w:rPr>
        <w:t>y</w:t>
      </w:r>
      <w:r>
        <w:rPr>
          <w:rFonts w:ascii="Arial" w:hAnsi="Arial" w:cs="Arial"/>
          <w:color w:val="000000"/>
          <w:sz w:val="20"/>
          <w:szCs w:val="20"/>
        </w:rPr>
        <w:t xml:space="preserve"> shall be mounted on heav</w:t>
      </w:r>
      <w:r>
        <w:rPr>
          <w:rFonts w:ascii="Arial" w:hAnsi="Arial" w:cs="Arial"/>
          <w:color w:val="000000"/>
          <w:spacing w:val="-4"/>
          <w:sz w:val="20"/>
          <w:szCs w:val="20"/>
        </w:rPr>
        <w:t>y</w:t>
      </w:r>
      <w:r>
        <w:rPr>
          <w:rFonts w:ascii="Arial" w:hAnsi="Arial" w:cs="Arial"/>
          <w:color w:val="000000"/>
          <w:sz w:val="20"/>
          <w:szCs w:val="20"/>
        </w:rPr>
        <w:t xml:space="preserve"> gauge galvanized steel rails and further mounted on 1.125 inch  thick neoprene vibration isolators. Blo</w:t>
      </w:r>
      <w:r>
        <w:rPr>
          <w:rFonts w:ascii="Arial" w:hAnsi="Arial" w:cs="Arial"/>
          <w:color w:val="000000"/>
          <w:spacing w:val="-3"/>
          <w:sz w:val="20"/>
          <w:szCs w:val="20"/>
        </w:rPr>
        <w:t>w</w:t>
      </w:r>
      <w:r>
        <w:rPr>
          <w:rFonts w:ascii="Arial" w:hAnsi="Arial" w:cs="Arial"/>
          <w:color w:val="000000"/>
          <w:sz w:val="20"/>
          <w:szCs w:val="20"/>
        </w:rPr>
        <w:t>er motor shall be capable of continuous speed modulation and  controlled b</w:t>
      </w:r>
      <w:r>
        <w:rPr>
          <w:rFonts w:ascii="Arial" w:hAnsi="Arial" w:cs="Arial"/>
          <w:color w:val="000000"/>
          <w:spacing w:val="-4"/>
          <w:sz w:val="20"/>
          <w:szCs w:val="20"/>
        </w:rPr>
        <w:t>y</w:t>
      </w:r>
      <w:r>
        <w:rPr>
          <w:rFonts w:ascii="Arial" w:hAnsi="Arial" w:cs="Arial"/>
          <w:color w:val="000000"/>
          <w:sz w:val="20"/>
          <w:szCs w:val="20"/>
        </w:rPr>
        <w:t xml:space="preserve"> a VFD.  </w:t>
      </w:r>
    </w:p>
    <w:p w:rsidR="00AD422A" w:rsidRDefault="00AD422A">
      <w:pPr>
        <w:spacing w:after="3"/>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2</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16"/>
        <w:rPr>
          <w:rFonts w:ascii="Times New Roman" w:hAnsi="Times New Roman"/>
          <w:color w:val="000000" w:themeColor="text1"/>
          <w:sz w:val="24"/>
          <w:szCs w:val="24"/>
        </w:rPr>
      </w:pPr>
      <w:r>
        <w:rPr>
          <w:noProof/>
        </w:rPr>
        <w:drawing>
          <wp:anchor distT="0" distB="0" distL="114300" distR="114300" simplePos="0" relativeHeight="251654656"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2304"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4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29" w:lineRule="exact"/>
        <w:ind w:left="920" w:right="961"/>
        <w:rPr>
          <w:rFonts w:ascii="Times New Roman" w:hAnsi="Times New Roman" w:cs="Times New Roman"/>
          <w:color w:val="010302"/>
        </w:rPr>
      </w:pPr>
      <w:r>
        <w:rPr>
          <w:rFonts w:ascii="Arial" w:hAnsi="Arial" w:cs="Arial"/>
          <w:color w:val="000000"/>
          <w:sz w:val="20"/>
          <w:szCs w:val="20"/>
        </w:rPr>
        <w:t>Evaporator coil shall be AHRI Certified and shall be (silver) soldered or brazed into the compressed  refrigerant s</w:t>
      </w:r>
      <w:r>
        <w:rPr>
          <w:rFonts w:ascii="Arial" w:hAnsi="Arial" w:cs="Arial"/>
          <w:color w:val="000000"/>
          <w:spacing w:val="-4"/>
          <w:sz w:val="20"/>
          <w:szCs w:val="20"/>
        </w:rPr>
        <w:t>y</w:t>
      </w:r>
      <w:r>
        <w:rPr>
          <w:rFonts w:ascii="Arial" w:hAnsi="Arial" w:cs="Arial"/>
          <w:color w:val="000000"/>
          <w:sz w:val="20"/>
          <w:szCs w:val="20"/>
        </w:rPr>
        <w:t>stem. Coil shall be constructed of copper tubing, permanentl</w:t>
      </w:r>
      <w:r>
        <w:rPr>
          <w:rFonts w:ascii="Arial" w:hAnsi="Arial" w:cs="Arial"/>
          <w:color w:val="000000"/>
          <w:spacing w:val="-4"/>
          <w:sz w:val="20"/>
          <w:szCs w:val="20"/>
        </w:rPr>
        <w:t>y</w:t>
      </w:r>
      <w:r>
        <w:rPr>
          <w:rFonts w:ascii="Arial" w:hAnsi="Arial" w:cs="Arial"/>
          <w:color w:val="000000"/>
          <w:sz w:val="20"/>
          <w:szCs w:val="20"/>
        </w:rPr>
        <w:t xml:space="preserve"> bonded to aluminum fins and  enclosed in a galvanized steel frame. If t</w:t>
      </w:r>
      <w:r>
        <w:rPr>
          <w:rFonts w:ascii="Arial" w:hAnsi="Arial" w:cs="Arial"/>
          <w:color w:val="000000"/>
          <w:spacing w:val="-3"/>
          <w:sz w:val="20"/>
          <w:szCs w:val="20"/>
        </w:rPr>
        <w:t>w</w:t>
      </w:r>
      <w:r>
        <w:rPr>
          <w:rFonts w:ascii="Arial" w:hAnsi="Arial" w:cs="Arial"/>
          <w:color w:val="000000"/>
          <w:sz w:val="20"/>
          <w:szCs w:val="20"/>
        </w:rPr>
        <w:t xml:space="preserve">o compressors are used as components of the unit, then the  evaporator coil shall be of “interlaced” configuration, permitting independent operation of either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 xml:space="preserve">mpressor </w:t>
      </w:r>
      <w:r>
        <w:rPr>
          <w:rFonts w:ascii="Arial" w:hAnsi="Arial" w:cs="Arial"/>
          <w:color w:val="000000"/>
          <w:spacing w:val="-3"/>
          <w:sz w:val="20"/>
          <w:szCs w:val="20"/>
        </w:rPr>
        <w:t>w</w:t>
      </w:r>
      <w:r>
        <w:rPr>
          <w:rFonts w:ascii="Arial" w:hAnsi="Arial" w:cs="Arial"/>
          <w:color w:val="000000"/>
          <w:sz w:val="20"/>
          <w:szCs w:val="20"/>
        </w:rPr>
        <w:t>ithout conflict with the other compressor</w:t>
      </w:r>
      <w:r>
        <w:rPr>
          <w:rFonts w:ascii="Arial" w:hAnsi="Arial" w:cs="Arial"/>
          <w:color w:val="000000"/>
          <w:spacing w:val="-3"/>
          <w:sz w:val="20"/>
          <w:szCs w:val="20"/>
        </w:rPr>
        <w:t>.</w:t>
      </w:r>
      <w:r>
        <w:rPr>
          <w:rFonts w:ascii="Arial" w:hAnsi="Arial" w:cs="Arial"/>
          <w:color w:val="000000"/>
          <w:sz w:val="20"/>
          <w:szCs w:val="20"/>
        </w:rPr>
        <w:t xml:space="preserve"> The evaporator and condenser coils are coated  with ElectroFin® coil coating.  </w:t>
      </w:r>
    </w:p>
    <w:p w:rsidR="00AD422A" w:rsidRDefault="00513B4E">
      <w:pPr>
        <w:spacing w:before="187" w:line="230" w:lineRule="exact"/>
        <w:ind w:left="920" w:right="870"/>
        <w:rPr>
          <w:rFonts w:ascii="Times New Roman" w:hAnsi="Times New Roman" w:cs="Times New Roman"/>
          <w:color w:val="010302"/>
        </w:rPr>
      </w:pPr>
      <w:r>
        <w:rPr>
          <w:rFonts w:ascii="Arial" w:hAnsi="Arial" w:cs="Arial"/>
          <w:color w:val="000000"/>
          <w:sz w:val="20"/>
          <w:szCs w:val="20"/>
        </w:rPr>
        <w:t xml:space="preserve">Rooftop Ventilator units shall have an electrical control center </w:t>
      </w:r>
      <w:r>
        <w:rPr>
          <w:rFonts w:ascii="Arial" w:hAnsi="Arial" w:cs="Arial"/>
          <w:color w:val="000000"/>
          <w:spacing w:val="-3"/>
          <w:sz w:val="20"/>
          <w:szCs w:val="20"/>
        </w:rPr>
        <w:t>w</w:t>
      </w:r>
      <w:r>
        <w:rPr>
          <w:rFonts w:ascii="Arial" w:hAnsi="Arial" w:cs="Arial"/>
          <w:color w:val="000000"/>
          <w:sz w:val="20"/>
          <w:szCs w:val="20"/>
        </w:rPr>
        <w:t>here all high and lo</w:t>
      </w:r>
      <w:r>
        <w:rPr>
          <w:rFonts w:ascii="Arial" w:hAnsi="Arial" w:cs="Arial"/>
          <w:color w:val="000000"/>
          <w:spacing w:val="-3"/>
          <w:sz w:val="20"/>
          <w:szCs w:val="20"/>
        </w:rPr>
        <w:t>w</w:t>
      </w:r>
      <w:r>
        <w:rPr>
          <w:rFonts w:ascii="Arial" w:hAnsi="Arial" w:cs="Arial"/>
          <w:color w:val="000000"/>
          <w:sz w:val="20"/>
          <w:szCs w:val="20"/>
        </w:rPr>
        <w:t xml:space="preserve"> voltage connections  are made. Control center shall be constructed to permit single-point high voltage po</w:t>
      </w:r>
      <w:r>
        <w:rPr>
          <w:rFonts w:ascii="Arial" w:hAnsi="Arial" w:cs="Arial"/>
          <w:color w:val="000000"/>
          <w:spacing w:val="-3"/>
          <w:sz w:val="20"/>
          <w:szCs w:val="20"/>
        </w:rPr>
        <w:t>w</w:t>
      </w:r>
      <w:r>
        <w:rPr>
          <w:rFonts w:ascii="Arial" w:hAnsi="Arial" w:cs="Arial"/>
          <w:color w:val="000000"/>
          <w:sz w:val="20"/>
          <w:szCs w:val="20"/>
        </w:rPr>
        <w:t>er suppl</w:t>
      </w:r>
      <w:r>
        <w:rPr>
          <w:rFonts w:ascii="Arial" w:hAnsi="Arial" w:cs="Arial"/>
          <w:color w:val="000000"/>
          <w:spacing w:val="-4"/>
          <w:sz w:val="20"/>
          <w:szCs w:val="20"/>
        </w:rPr>
        <w:t>y</w:t>
      </w:r>
      <w:r>
        <w:rPr>
          <w:rFonts w:ascii="Arial" w:hAnsi="Arial" w:cs="Arial"/>
          <w:color w:val="000000"/>
          <w:sz w:val="20"/>
          <w:szCs w:val="20"/>
        </w:rPr>
        <w:t xml:space="preserve">  connections. RTU shall be equipped with a Unit Disconnect S</w:t>
      </w:r>
      <w:r>
        <w:rPr>
          <w:rFonts w:ascii="Arial" w:hAnsi="Arial" w:cs="Arial"/>
          <w:color w:val="000000"/>
          <w:spacing w:val="-3"/>
          <w:sz w:val="20"/>
          <w:szCs w:val="20"/>
        </w:rPr>
        <w:t>w</w:t>
      </w:r>
      <w:r>
        <w:rPr>
          <w:rFonts w:ascii="Arial" w:hAnsi="Arial" w:cs="Arial"/>
          <w:color w:val="000000"/>
          <w:sz w:val="20"/>
          <w:szCs w:val="20"/>
        </w:rPr>
        <w:t>itch. If an electric heater option is selected  it shall have a separate electrical control center and separate high voltage po</w:t>
      </w:r>
      <w:r>
        <w:rPr>
          <w:rFonts w:ascii="Arial" w:hAnsi="Arial" w:cs="Arial"/>
          <w:color w:val="000000"/>
          <w:spacing w:val="-3"/>
          <w:sz w:val="20"/>
          <w:szCs w:val="20"/>
        </w:rPr>
        <w:t>w</w:t>
      </w:r>
      <w:r>
        <w:rPr>
          <w:rFonts w:ascii="Arial" w:hAnsi="Arial" w:cs="Arial"/>
          <w:color w:val="000000"/>
          <w:sz w:val="20"/>
          <w:szCs w:val="20"/>
        </w:rPr>
        <w:t xml:space="preserve">er circuit as shown on the  plans.  </w:t>
      </w:r>
    </w:p>
    <w:p w:rsidR="00AD422A" w:rsidRDefault="00513B4E">
      <w:pPr>
        <w:spacing w:before="186" w:line="230" w:lineRule="exact"/>
        <w:ind w:left="920" w:right="822"/>
        <w:rPr>
          <w:rFonts w:ascii="Times New Roman" w:hAnsi="Times New Roman" w:cs="Times New Roman"/>
          <w:color w:val="010302"/>
        </w:rPr>
      </w:pPr>
      <w:r>
        <w:rPr>
          <w:rFonts w:ascii="Arial" w:hAnsi="Arial" w:cs="Arial"/>
          <w:color w:val="000000"/>
          <w:sz w:val="20"/>
          <w:szCs w:val="20"/>
        </w:rPr>
        <w:t xml:space="preserve">Condensate drain pan shall be an integral part of the unit whenever a cooling option is included. Pan shall  be formed of </w:t>
      </w:r>
      <w:r>
        <w:rPr>
          <w:rFonts w:ascii="Arial" w:hAnsi="Arial" w:cs="Arial"/>
          <w:color w:val="000000"/>
          <w:spacing w:val="-3"/>
          <w:sz w:val="20"/>
          <w:szCs w:val="20"/>
        </w:rPr>
        <w:t>w</w:t>
      </w:r>
      <w:r>
        <w:rPr>
          <w:rFonts w:ascii="Arial" w:hAnsi="Arial" w:cs="Arial"/>
          <w:color w:val="000000"/>
          <w:sz w:val="20"/>
          <w:szCs w:val="20"/>
        </w:rPr>
        <w:t>elded austenitic stainless steel sheet material and provided with a welded stainless steel  drain connection at the front for connection to a P trap. Drain pan shall be sloped in t</w:t>
      </w:r>
      <w:r>
        <w:rPr>
          <w:rFonts w:ascii="Arial" w:hAnsi="Arial" w:cs="Arial"/>
          <w:color w:val="000000"/>
          <w:spacing w:val="-3"/>
          <w:sz w:val="20"/>
          <w:szCs w:val="20"/>
        </w:rPr>
        <w:t>w</w:t>
      </w:r>
      <w:r>
        <w:rPr>
          <w:rFonts w:ascii="Arial" w:hAnsi="Arial" w:cs="Arial"/>
          <w:color w:val="000000"/>
          <w:sz w:val="20"/>
          <w:szCs w:val="20"/>
        </w:rPr>
        <w:t>o directions to  provide positive draining and drain connector shall be sealed at penetration through cabinet wall.  Condensate drain pan is necessar</w:t>
      </w:r>
      <w:r>
        <w:rPr>
          <w:rFonts w:ascii="Arial" w:hAnsi="Arial" w:cs="Arial"/>
          <w:color w:val="000000"/>
          <w:spacing w:val="-7"/>
          <w:sz w:val="20"/>
          <w:szCs w:val="20"/>
        </w:rPr>
        <w:t>y</w:t>
      </w:r>
      <w:r>
        <w:rPr>
          <w:rFonts w:ascii="Arial" w:hAnsi="Arial" w:cs="Arial"/>
          <w:color w:val="000000"/>
          <w:sz w:val="20"/>
          <w:szCs w:val="20"/>
        </w:rPr>
        <w:t xml:space="preserve"> whenever a cooling function is part of the unit.  </w:t>
      </w:r>
    </w:p>
    <w:p w:rsidR="00AD422A" w:rsidRDefault="00513B4E">
      <w:pPr>
        <w:spacing w:before="187" w:line="230" w:lineRule="exact"/>
        <w:ind w:left="920" w:right="1134"/>
        <w:rPr>
          <w:rFonts w:ascii="Times New Roman" w:hAnsi="Times New Roman" w:cs="Times New Roman"/>
          <w:color w:val="010302"/>
        </w:rPr>
      </w:pPr>
      <w:r>
        <w:rPr>
          <w:rFonts w:ascii="Arial" w:hAnsi="Arial" w:cs="Arial"/>
          <w:color w:val="000000"/>
          <w:sz w:val="20"/>
          <w:szCs w:val="20"/>
        </w:rPr>
        <w:t xml:space="preserve">If the unit is equipped with a condensate drain pan, contractor shall provide, or fabricate, and install an  appropriate P trap, in accordance with all local and area codes and Best Practices.  </w:t>
      </w:r>
    </w:p>
    <w:p w:rsidR="00AD422A" w:rsidRDefault="00513B4E">
      <w:pPr>
        <w:spacing w:before="189" w:line="230" w:lineRule="exact"/>
        <w:ind w:left="919" w:right="938"/>
        <w:rPr>
          <w:rFonts w:ascii="Times New Roman" w:hAnsi="Times New Roman" w:cs="Times New Roman"/>
          <w:color w:val="010302"/>
        </w:rPr>
      </w:pPr>
      <w:r>
        <w:rPr>
          <w:rFonts w:ascii="Arial" w:hAnsi="Arial" w:cs="Arial"/>
          <w:color w:val="000000"/>
          <w:sz w:val="20"/>
          <w:szCs w:val="20"/>
        </w:rPr>
        <w:t xml:space="preserve">Optional chilled water, hot water, or chilled </w:t>
      </w:r>
      <w:r>
        <w:rPr>
          <w:rFonts w:ascii="Arial" w:hAnsi="Arial" w:cs="Arial"/>
          <w:color w:val="000000"/>
          <w:spacing w:val="-3"/>
          <w:sz w:val="20"/>
          <w:szCs w:val="20"/>
        </w:rPr>
        <w:t>w</w:t>
      </w:r>
      <w:r>
        <w:rPr>
          <w:rFonts w:ascii="Arial" w:hAnsi="Arial" w:cs="Arial"/>
          <w:color w:val="000000"/>
          <w:sz w:val="20"/>
          <w:szCs w:val="20"/>
        </w:rPr>
        <w:t>ater and hot water coil(s) shall be factor</w:t>
      </w:r>
      <w:r>
        <w:rPr>
          <w:rFonts w:ascii="Arial" w:hAnsi="Arial" w:cs="Arial"/>
          <w:color w:val="000000"/>
          <w:spacing w:val="-4"/>
          <w:sz w:val="20"/>
          <w:szCs w:val="20"/>
        </w:rPr>
        <w:t>y</w:t>
      </w:r>
      <w:r>
        <w:rPr>
          <w:rFonts w:ascii="Arial" w:hAnsi="Arial" w:cs="Arial"/>
          <w:color w:val="000000"/>
          <w:sz w:val="20"/>
          <w:szCs w:val="20"/>
        </w:rPr>
        <w:t xml:space="preserve"> installed and meet  the design requirements as above. All coils shall be coated with ElectroFin® coil coating.  </w:t>
      </w:r>
    </w:p>
    <w:p w:rsidR="00AD422A" w:rsidRDefault="00513B4E">
      <w:pPr>
        <w:spacing w:before="182" w:line="285" w:lineRule="exact"/>
        <w:ind w:left="919"/>
        <w:rPr>
          <w:rFonts w:ascii="Times New Roman" w:hAnsi="Times New Roman" w:cs="Times New Roman"/>
          <w:color w:val="010302"/>
        </w:rPr>
      </w:pPr>
      <w:r>
        <w:rPr>
          <w:rFonts w:ascii="Arial" w:hAnsi="Arial" w:cs="Arial"/>
          <w:b/>
          <w:bCs/>
          <w:color w:val="000000"/>
          <w:sz w:val="20"/>
          <w:szCs w:val="20"/>
        </w:rPr>
        <w:t>INDIRECT G</w:t>
      </w:r>
      <w:r>
        <w:rPr>
          <w:rFonts w:ascii="Arial" w:hAnsi="Arial" w:cs="Arial"/>
          <w:b/>
          <w:bCs/>
          <w:color w:val="000000"/>
          <w:spacing w:val="-5"/>
          <w:sz w:val="20"/>
          <w:szCs w:val="20"/>
        </w:rPr>
        <w:t>A</w:t>
      </w:r>
      <w:r>
        <w:rPr>
          <w:rFonts w:ascii="Arial" w:hAnsi="Arial" w:cs="Arial"/>
          <w:b/>
          <w:bCs/>
          <w:color w:val="000000"/>
          <w:sz w:val="20"/>
          <w:szCs w:val="20"/>
        </w:rPr>
        <w:t>S FURN</w:t>
      </w:r>
      <w:r>
        <w:rPr>
          <w:rFonts w:ascii="Arial" w:hAnsi="Arial" w:cs="Arial"/>
          <w:b/>
          <w:bCs/>
          <w:color w:val="000000"/>
          <w:spacing w:val="-5"/>
          <w:sz w:val="20"/>
          <w:szCs w:val="20"/>
        </w:rPr>
        <w:t>A</w:t>
      </w:r>
      <w:r>
        <w:rPr>
          <w:rFonts w:ascii="Arial" w:hAnsi="Arial" w:cs="Arial"/>
          <w:b/>
          <w:bCs/>
          <w:color w:val="000000"/>
          <w:sz w:val="20"/>
          <w:szCs w:val="20"/>
        </w:rPr>
        <w:t xml:space="preserve">CE  </w:t>
      </w:r>
    </w:p>
    <w:p w:rsidR="00AD422A" w:rsidRDefault="00513B4E">
      <w:pPr>
        <w:spacing w:line="230" w:lineRule="exact"/>
        <w:ind w:left="919" w:right="892"/>
        <w:rPr>
          <w:rFonts w:ascii="Times New Roman" w:hAnsi="Times New Roman" w:cs="Times New Roman"/>
          <w:color w:val="010302"/>
        </w:rPr>
      </w:pPr>
      <w:r>
        <w:rPr>
          <w:rFonts w:ascii="Arial" w:hAnsi="Arial" w:cs="Arial"/>
          <w:color w:val="000000"/>
          <w:sz w:val="20"/>
          <w:szCs w:val="20"/>
        </w:rPr>
        <w:t xml:space="preserve">Indirect gas furnace shall be ETL Certified as a component of the unit </w:t>
      </w:r>
      <w:r>
        <w:rPr>
          <w:rFonts w:ascii="Arial" w:hAnsi="Arial" w:cs="Arial"/>
          <w:color w:val="000000"/>
          <w:spacing w:val="-3"/>
          <w:sz w:val="20"/>
          <w:szCs w:val="20"/>
        </w:rPr>
        <w:t>w</w:t>
      </w:r>
      <w:r>
        <w:rPr>
          <w:rFonts w:ascii="Arial" w:hAnsi="Arial" w:cs="Arial"/>
          <w:color w:val="000000"/>
          <w:sz w:val="20"/>
          <w:szCs w:val="20"/>
        </w:rPr>
        <w:t>ith an integral combustion gas  blower and ETL Certified for installation do</w:t>
      </w:r>
      <w:r>
        <w:rPr>
          <w:rFonts w:ascii="Arial" w:hAnsi="Arial" w:cs="Arial"/>
          <w:color w:val="000000"/>
          <w:spacing w:val="-3"/>
          <w:sz w:val="20"/>
          <w:szCs w:val="20"/>
        </w:rPr>
        <w:t>w</w:t>
      </w:r>
      <w:r>
        <w:rPr>
          <w:rFonts w:ascii="Arial" w:hAnsi="Arial" w:cs="Arial"/>
          <w:color w:val="000000"/>
          <w:sz w:val="20"/>
          <w:szCs w:val="20"/>
        </w:rPr>
        <w:t xml:space="preserve">nstream of a cooling coil. Furnace shall have fault sensors to  provide fault conditions to optional digital controller or building controls.  </w:t>
      </w:r>
    </w:p>
    <w:p w:rsidR="00AD422A" w:rsidRDefault="00513B4E">
      <w:pPr>
        <w:spacing w:before="147" w:line="230" w:lineRule="exact"/>
        <w:ind w:left="919" w:right="948"/>
        <w:rPr>
          <w:rFonts w:ascii="Times New Roman" w:hAnsi="Times New Roman" w:cs="Times New Roman"/>
          <w:color w:val="010302"/>
        </w:rPr>
      </w:pPr>
      <w:r>
        <w:rPr>
          <w:rFonts w:ascii="Arial" w:hAnsi="Arial" w:cs="Arial"/>
          <w:color w:val="000000"/>
          <w:sz w:val="20"/>
          <w:szCs w:val="20"/>
        </w:rPr>
        <w:t>Heat exchangers shall be 4-pass tubular heat exchangers, constructed of aluminized steel or t</w:t>
      </w:r>
      <w:r>
        <w:rPr>
          <w:rFonts w:ascii="Arial" w:hAnsi="Arial" w:cs="Arial"/>
          <w:color w:val="000000"/>
          <w:spacing w:val="-4"/>
          <w:sz w:val="20"/>
          <w:szCs w:val="20"/>
        </w:rPr>
        <w:t>y</w:t>
      </w:r>
      <w:r>
        <w:rPr>
          <w:rFonts w:ascii="Arial" w:hAnsi="Arial" w:cs="Arial"/>
          <w:color w:val="000000"/>
          <w:sz w:val="20"/>
          <w:szCs w:val="20"/>
        </w:rPr>
        <w:t>pe 409  stainless steel. Heat exchanger tubes shall be installed on the vest plate b</w:t>
      </w:r>
      <w:r>
        <w:rPr>
          <w:rFonts w:ascii="Arial" w:hAnsi="Arial" w:cs="Arial"/>
          <w:color w:val="000000"/>
          <w:spacing w:val="-4"/>
          <w:sz w:val="20"/>
          <w:szCs w:val="20"/>
        </w:rPr>
        <w:t>y</w:t>
      </w:r>
      <w:r>
        <w:rPr>
          <w:rFonts w:ascii="Arial" w:hAnsi="Arial" w:cs="Arial"/>
          <w:color w:val="000000"/>
          <w:sz w:val="20"/>
          <w:szCs w:val="20"/>
        </w:rPr>
        <w:t xml:space="preserve"> means of s</w:t>
      </w:r>
      <w:r>
        <w:rPr>
          <w:rFonts w:ascii="Arial" w:hAnsi="Arial" w:cs="Arial"/>
          <w:color w:val="000000"/>
          <w:spacing w:val="-3"/>
          <w:sz w:val="20"/>
          <w:szCs w:val="20"/>
        </w:rPr>
        <w:t>w</w:t>
      </w:r>
      <w:r>
        <w:rPr>
          <w:rFonts w:ascii="Arial" w:hAnsi="Arial" w:cs="Arial"/>
          <w:color w:val="000000"/>
          <w:sz w:val="20"/>
          <w:szCs w:val="20"/>
        </w:rPr>
        <w:t>aged assembl</w:t>
      </w:r>
      <w:r>
        <w:rPr>
          <w:rFonts w:ascii="Arial" w:hAnsi="Arial" w:cs="Arial"/>
          <w:color w:val="000000"/>
          <w:spacing w:val="-6"/>
          <w:sz w:val="20"/>
          <w:szCs w:val="20"/>
        </w:rPr>
        <w:t>y</w:t>
      </w:r>
      <w:r>
        <w:rPr>
          <w:rFonts w:ascii="Arial" w:hAnsi="Arial" w:cs="Arial"/>
          <w:color w:val="000000"/>
          <w:sz w:val="20"/>
          <w:szCs w:val="20"/>
        </w:rPr>
        <w:t>,  welded connections are not acceptable. Heat exchanger tubes shall be supported b</w:t>
      </w:r>
      <w:r>
        <w:rPr>
          <w:rFonts w:ascii="Arial" w:hAnsi="Arial" w:cs="Arial"/>
          <w:color w:val="000000"/>
          <w:spacing w:val="-4"/>
          <w:sz w:val="20"/>
          <w:szCs w:val="20"/>
        </w:rPr>
        <w:t>y</w:t>
      </w:r>
      <w:r>
        <w:rPr>
          <w:rFonts w:ascii="Arial" w:hAnsi="Arial" w:cs="Arial"/>
          <w:color w:val="000000"/>
          <w:sz w:val="20"/>
          <w:szCs w:val="20"/>
        </w:rPr>
        <w:t xml:space="preserve">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t</w:t>
      </w:r>
      <w:r>
        <w:rPr>
          <w:rFonts w:ascii="Arial" w:hAnsi="Arial" w:cs="Arial"/>
          <w:color w:val="000000"/>
          <w:spacing w:val="-3"/>
          <w:sz w:val="20"/>
          <w:szCs w:val="20"/>
        </w:rPr>
        <w:t>w</w:t>
      </w:r>
      <w:r>
        <w:rPr>
          <w:rFonts w:ascii="Arial" w:hAnsi="Arial" w:cs="Arial"/>
          <w:color w:val="000000"/>
          <w:sz w:val="20"/>
          <w:szCs w:val="20"/>
        </w:rPr>
        <w:t xml:space="preserve">o  fabricated assemblies that support the tubes and also permit expansion and contraction of the tubes.  </w:t>
      </w:r>
    </w:p>
    <w:p w:rsidR="00AD422A" w:rsidRDefault="00513B4E">
      <w:pPr>
        <w:spacing w:before="187" w:line="230" w:lineRule="exact"/>
        <w:ind w:left="919" w:right="1104"/>
        <w:rPr>
          <w:rFonts w:ascii="Times New Roman" w:hAnsi="Times New Roman" w:cs="Times New Roman"/>
          <w:color w:val="010302"/>
        </w:rPr>
      </w:pPr>
      <w:r>
        <w:rPr>
          <w:rFonts w:ascii="Arial" w:hAnsi="Arial" w:cs="Arial"/>
          <w:color w:val="000000"/>
          <w:sz w:val="20"/>
          <w:szCs w:val="20"/>
        </w:rPr>
        <w:t>Heat exchanger shall have a one-</w:t>
      </w:r>
      <w:r>
        <w:rPr>
          <w:rFonts w:ascii="Arial" w:hAnsi="Arial" w:cs="Arial"/>
          <w:color w:val="000000"/>
          <w:spacing w:val="-4"/>
          <w:sz w:val="20"/>
          <w:szCs w:val="20"/>
        </w:rPr>
        <w:t>y</w:t>
      </w:r>
      <w:r>
        <w:rPr>
          <w:rFonts w:ascii="Arial" w:hAnsi="Arial" w:cs="Arial"/>
          <w:color w:val="000000"/>
          <w:sz w:val="20"/>
          <w:szCs w:val="20"/>
        </w:rPr>
        <w:t xml:space="preserve">ear </w:t>
      </w:r>
      <w:r>
        <w:rPr>
          <w:rFonts w:ascii="Arial" w:hAnsi="Arial" w:cs="Arial"/>
          <w:color w:val="000000"/>
          <w:spacing w:val="-3"/>
          <w:sz w:val="20"/>
          <w:szCs w:val="20"/>
        </w:rPr>
        <w:t>w</w:t>
      </w:r>
      <w:r>
        <w:rPr>
          <w:rFonts w:ascii="Arial" w:hAnsi="Arial" w:cs="Arial"/>
          <w:color w:val="000000"/>
          <w:sz w:val="20"/>
          <w:szCs w:val="20"/>
        </w:rPr>
        <w:t>arrant</w:t>
      </w:r>
      <w:r>
        <w:rPr>
          <w:rFonts w:ascii="Arial" w:hAnsi="Arial" w:cs="Arial"/>
          <w:color w:val="000000"/>
          <w:spacing w:val="-4"/>
          <w:sz w:val="20"/>
          <w:szCs w:val="20"/>
        </w:rPr>
        <w:t>y</w:t>
      </w:r>
      <w:r>
        <w:rPr>
          <w:rFonts w:ascii="Arial" w:hAnsi="Arial" w:cs="Arial"/>
          <w:color w:val="000000"/>
          <w:sz w:val="20"/>
          <w:szCs w:val="20"/>
        </w:rPr>
        <w:t xml:space="preserve"> standard or optional 5 or 10 </w:t>
      </w:r>
      <w:r>
        <w:rPr>
          <w:rFonts w:ascii="Arial" w:hAnsi="Arial" w:cs="Arial"/>
          <w:color w:val="000000"/>
          <w:spacing w:val="-4"/>
          <w:sz w:val="20"/>
          <w:szCs w:val="20"/>
        </w:rPr>
        <w:t>y</w:t>
      </w:r>
      <w:r>
        <w:rPr>
          <w:rFonts w:ascii="Arial" w:hAnsi="Arial" w:cs="Arial"/>
          <w:color w:val="000000"/>
          <w:sz w:val="20"/>
          <w:szCs w:val="20"/>
        </w:rPr>
        <w:t>ear extended warrant</w:t>
      </w:r>
      <w:r>
        <w:rPr>
          <w:rFonts w:ascii="Arial" w:hAnsi="Arial" w:cs="Arial"/>
          <w:color w:val="000000"/>
          <w:spacing w:val="-4"/>
          <w:sz w:val="20"/>
          <w:szCs w:val="20"/>
        </w:rPr>
        <w:t>y</w:t>
      </w:r>
      <w:r>
        <w:rPr>
          <w:rFonts w:ascii="Arial" w:hAnsi="Arial" w:cs="Arial"/>
          <w:color w:val="000000"/>
          <w:sz w:val="20"/>
          <w:szCs w:val="20"/>
        </w:rPr>
        <w:t xml:space="preserve">. 5  </w:t>
      </w:r>
      <w:r>
        <w:rPr>
          <w:rFonts w:ascii="Arial" w:hAnsi="Arial" w:cs="Arial"/>
          <w:color w:val="000000"/>
          <w:spacing w:val="-4"/>
          <w:sz w:val="20"/>
          <w:szCs w:val="20"/>
        </w:rPr>
        <w:t>y</w:t>
      </w:r>
      <w:r>
        <w:rPr>
          <w:rFonts w:ascii="Arial" w:hAnsi="Arial" w:cs="Arial"/>
          <w:color w:val="000000"/>
          <w:sz w:val="20"/>
          <w:szCs w:val="20"/>
        </w:rPr>
        <w:t xml:space="preserve">ear and ten </w:t>
      </w:r>
      <w:r>
        <w:rPr>
          <w:rFonts w:ascii="Arial" w:hAnsi="Arial" w:cs="Arial"/>
          <w:color w:val="000000"/>
          <w:spacing w:val="-4"/>
          <w:sz w:val="20"/>
          <w:szCs w:val="20"/>
        </w:rPr>
        <w:t>y</w:t>
      </w:r>
      <w:r>
        <w:rPr>
          <w:rFonts w:ascii="Arial" w:hAnsi="Arial" w:cs="Arial"/>
          <w:color w:val="000000"/>
          <w:sz w:val="20"/>
          <w:szCs w:val="20"/>
        </w:rPr>
        <w:t>ear extended warranties are onl</w:t>
      </w:r>
      <w:r>
        <w:rPr>
          <w:rFonts w:ascii="Arial" w:hAnsi="Arial" w:cs="Arial"/>
          <w:color w:val="000000"/>
          <w:spacing w:val="-4"/>
          <w:sz w:val="20"/>
          <w:szCs w:val="20"/>
        </w:rPr>
        <w:t>y</w:t>
      </w:r>
      <w:r>
        <w:rPr>
          <w:rFonts w:ascii="Arial" w:hAnsi="Arial" w:cs="Arial"/>
          <w:color w:val="000000"/>
          <w:sz w:val="20"/>
          <w:szCs w:val="20"/>
        </w:rPr>
        <w:t xml:space="preserve"> for stainless steel heat exchangers.  </w:t>
      </w:r>
    </w:p>
    <w:p w:rsidR="00AD422A" w:rsidRDefault="00513B4E">
      <w:pPr>
        <w:spacing w:before="190" w:line="229" w:lineRule="exact"/>
        <w:ind w:left="919" w:right="862"/>
        <w:rPr>
          <w:rFonts w:ascii="Times New Roman" w:hAnsi="Times New Roman" w:cs="Times New Roman"/>
          <w:color w:val="010302"/>
        </w:rPr>
      </w:pPr>
      <w:r>
        <w:rPr>
          <w:rFonts w:ascii="Arial" w:hAnsi="Arial" w:cs="Arial"/>
          <w:color w:val="000000"/>
          <w:sz w:val="20"/>
          <w:szCs w:val="20"/>
        </w:rPr>
        <w:t xml:space="preserve">Furnace control shall be 4:1 modulating and encased in a weather-tight metal housing with intake air  vents. Large, metal lift-off </w:t>
      </w:r>
      <w:r>
        <w:rPr>
          <w:rFonts w:ascii="Arial" w:hAnsi="Arial" w:cs="Arial"/>
          <w:color w:val="000000"/>
          <w:spacing w:val="-3"/>
          <w:sz w:val="20"/>
          <w:szCs w:val="20"/>
        </w:rPr>
        <w:t>d</w:t>
      </w:r>
      <w:r>
        <w:rPr>
          <w:rFonts w:ascii="Arial" w:hAnsi="Arial" w:cs="Arial"/>
          <w:color w:val="000000"/>
          <w:sz w:val="20"/>
          <w:szCs w:val="20"/>
        </w:rPr>
        <w:t>oor shall provide eas</w:t>
      </w:r>
      <w:r>
        <w:rPr>
          <w:rFonts w:ascii="Arial" w:hAnsi="Arial" w:cs="Arial"/>
          <w:color w:val="000000"/>
          <w:spacing w:val="-4"/>
          <w:sz w:val="20"/>
          <w:szCs w:val="20"/>
        </w:rPr>
        <w:t>y</w:t>
      </w:r>
      <w:r>
        <w:rPr>
          <w:rFonts w:ascii="Arial" w:hAnsi="Arial" w:cs="Arial"/>
          <w:color w:val="000000"/>
          <w:sz w:val="20"/>
          <w:szCs w:val="20"/>
        </w:rPr>
        <w:t xml:space="preserve"> access to the enclosed vest plate, control circuitr</w:t>
      </w:r>
      <w:r>
        <w:rPr>
          <w:rFonts w:ascii="Arial" w:hAnsi="Arial" w:cs="Arial"/>
          <w:color w:val="000000"/>
          <w:spacing w:val="-4"/>
          <w:sz w:val="20"/>
          <w:szCs w:val="20"/>
        </w:rPr>
        <w:t>y</w:t>
      </w:r>
      <w:r>
        <w:rPr>
          <w:rFonts w:ascii="Arial" w:hAnsi="Arial" w:cs="Arial"/>
          <w:color w:val="000000"/>
          <w:sz w:val="20"/>
          <w:szCs w:val="20"/>
        </w:rPr>
        <w:t>, gas  train, burner assembl</w:t>
      </w:r>
      <w:r>
        <w:rPr>
          <w:rFonts w:ascii="Arial" w:hAnsi="Arial" w:cs="Arial"/>
          <w:color w:val="000000"/>
          <w:spacing w:val="-4"/>
          <w:sz w:val="20"/>
          <w:szCs w:val="20"/>
        </w:rPr>
        <w:t>y</w:t>
      </w:r>
      <w:r>
        <w:rPr>
          <w:rFonts w:ascii="Arial" w:hAnsi="Arial" w:cs="Arial"/>
          <w:color w:val="000000"/>
          <w:sz w:val="20"/>
          <w:szCs w:val="20"/>
        </w:rPr>
        <w:t xml:space="preserve"> and exhaust blower. Furnace shall have solid state controls permitting stand-alone  operation or control b</w:t>
      </w:r>
      <w:r>
        <w:rPr>
          <w:rFonts w:ascii="Arial" w:hAnsi="Arial" w:cs="Arial"/>
          <w:color w:val="000000"/>
          <w:spacing w:val="-4"/>
          <w:sz w:val="20"/>
          <w:szCs w:val="20"/>
        </w:rPr>
        <w:t>y</w:t>
      </w:r>
      <w:r>
        <w:rPr>
          <w:rFonts w:ascii="Arial" w:hAnsi="Arial" w:cs="Arial"/>
          <w:color w:val="000000"/>
          <w:sz w:val="20"/>
          <w:szCs w:val="20"/>
        </w:rPr>
        <w:t xml:space="preserve"> building controllers. Unit shall include kit for indoor mounting with separated 2  </w:t>
      </w:r>
    </w:p>
    <w:p w:rsidR="00AD422A" w:rsidRDefault="00513B4E">
      <w:pPr>
        <w:spacing w:line="271" w:lineRule="exact"/>
        <w:ind w:left="919"/>
        <w:rPr>
          <w:rFonts w:ascii="Times New Roman" w:hAnsi="Times New Roman" w:cs="Times New Roman"/>
          <w:color w:val="010302"/>
        </w:rPr>
      </w:pPr>
      <w:r>
        <w:rPr>
          <w:rFonts w:ascii="Arial" w:hAnsi="Arial" w:cs="Arial"/>
          <w:color w:val="000000"/>
          <w:sz w:val="20"/>
          <w:szCs w:val="20"/>
        </w:rPr>
        <w:t xml:space="preserve">pipe, concentric or basic indoor venting.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62"/>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3</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513B4E">
      <w:pPr>
        <w:spacing w:after="11"/>
        <w:rPr>
          <w:rFonts w:ascii="Times New Roman" w:hAnsi="Times New Roman"/>
          <w:color w:val="000000" w:themeColor="text1"/>
          <w:sz w:val="24"/>
          <w:szCs w:val="24"/>
        </w:rPr>
      </w:pPr>
      <w:r>
        <w:rPr>
          <w:noProof/>
        </w:rPr>
        <w:drawing>
          <wp:anchor distT="0" distB="0" distL="114300" distR="114300" simplePos="0" relativeHeight="251655680" behindDoc="1" locked="0" layoutInCell="1" allowOverlap="1">
            <wp:simplePos x="0" y="0"/>
            <wp:positionH relativeFrom="page">
              <wp:posOffset>0</wp:posOffset>
            </wp:positionH>
            <wp:positionV relativeFrom="paragraph">
              <wp:posOffset>-1964691</wp:posOffset>
            </wp:positionV>
            <wp:extent cx="7772400" cy="1005840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3328" behindDoc="1" locked="0" layoutInCell="1" allowOverlap="1">
            <wp:simplePos x="0" y="0"/>
            <wp:positionH relativeFrom="page">
              <wp:posOffset>0</wp:posOffset>
            </wp:positionH>
            <wp:positionV relativeFrom="paragraph">
              <wp:posOffset>-1953894</wp:posOffset>
            </wp:positionV>
            <wp:extent cx="7761320" cy="10044428"/>
            <wp:effectExtent l="0" t="0" r="0" b="0"/>
            <wp:wrapNone/>
            <wp:docPr id="15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p>
    <w:p w:rsidR="00AD422A" w:rsidRDefault="00513B4E">
      <w:pPr>
        <w:spacing w:line="285" w:lineRule="exact"/>
        <w:ind w:left="920"/>
        <w:rPr>
          <w:rFonts w:ascii="Times New Roman" w:hAnsi="Times New Roman" w:cs="Times New Roman"/>
          <w:color w:val="010302"/>
        </w:rPr>
      </w:pPr>
      <w:r>
        <w:rPr>
          <w:rFonts w:ascii="Arial" w:hAnsi="Arial" w:cs="Arial"/>
          <w:b/>
          <w:bCs/>
          <w:color w:val="000000"/>
          <w:sz w:val="20"/>
          <w:szCs w:val="20"/>
        </w:rPr>
        <w:t>P</w:t>
      </w:r>
      <w:r>
        <w:rPr>
          <w:rFonts w:ascii="Arial" w:hAnsi="Arial" w:cs="Arial"/>
          <w:b/>
          <w:bCs/>
          <w:color w:val="000000"/>
          <w:spacing w:val="-5"/>
          <w:sz w:val="20"/>
          <w:szCs w:val="20"/>
        </w:rPr>
        <w:t>A</w:t>
      </w:r>
      <w:r>
        <w:rPr>
          <w:rFonts w:ascii="Arial" w:hAnsi="Arial" w:cs="Arial"/>
          <w:b/>
          <w:bCs/>
          <w:color w:val="000000"/>
          <w:sz w:val="20"/>
          <w:szCs w:val="20"/>
        </w:rPr>
        <w:t>CK</w:t>
      </w:r>
      <w:r>
        <w:rPr>
          <w:rFonts w:ascii="Arial" w:hAnsi="Arial" w:cs="Arial"/>
          <w:b/>
          <w:bCs/>
          <w:color w:val="000000"/>
          <w:spacing w:val="-5"/>
          <w:sz w:val="20"/>
          <w:szCs w:val="20"/>
        </w:rPr>
        <w:t>A</w:t>
      </w:r>
      <w:r>
        <w:rPr>
          <w:rFonts w:ascii="Arial" w:hAnsi="Arial" w:cs="Arial"/>
          <w:b/>
          <w:bCs/>
          <w:color w:val="000000"/>
          <w:sz w:val="20"/>
          <w:szCs w:val="20"/>
        </w:rPr>
        <w:t xml:space="preserve">GED DX SYSTEM  </w:t>
      </w:r>
    </w:p>
    <w:p w:rsidR="00AD422A" w:rsidRDefault="00513B4E">
      <w:pPr>
        <w:spacing w:line="230" w:lineRule="exact"/>
        <w:ind w:left="920" w:right="822"/>
        <w:rPr>
          <w:rFonts w:ascii="Times New Roman" w:hAnsi="Times New Roman" w:cs="Times New Roman"/>
          <w:color w:val="010302"/>
        </w:rPr>
      </w:pPr>
      <w:r>
        <w:rPr>
          <w:rFonts w:ascii="Arial" w:hAnsi="Arial" w:cs="Arial"/>
          <w:color w:val="000000"/>
          <w:sz w:val="20"/>
          <w:szCs w:val="20"/>
        </w:rPr>
        <w:t>Packaged DX S</w:t>
      </w:r>
      <w:r>
        <w:rPr>
          <w:rFonts w:ascii="Arial" w:hAnsi="Arial" w:cs="Arial"/>
          <w:color w:val="000000"/>
          <w:spacing w:val="-4"/>
          <w:sz w:val="20"/>
          <w:szCs w:val="20"/>
        </w:rPr>
        <w:t>y</w:t>
      </w:r>
      <w:r>
        <w:rPr>
          <w:rFonts w:ascii="Arial" w:hAnsi="Arial" w:cs="Arial"/>
          <w:color w:val="000000"/>
          <w:sz w:val="20"/>
          <w:szCs w:val="20"/>
        </w:rPr>
        <w:t>stem shall have an integral compressor(s) and evaporator coil located within the  weather-tight unit housing. The evaporator and condenser coils are coated with ElectroFin® coil coating.  Condenser coils and appurtenant condenser fan assemblies shall be factor</w:t>
      </w:r>
      <w:r>
        <w:rPr>
          <w:rFonts w:ascii="Arial" w:hAnsi="Arial" w:cs="Arial"/>
          <w:color w:val="000000"/>
          <w:spacing w:val="-4"/>
          <w:sz w:val="20"/>
          <w:szCs w:val="20"/>
        </w:rPr>
        <w:t>y</w:t>
      </w:r>
      <w:r>
        <w:rPr>
          <w:rFonts w:ascii="Arial" w:hAnsi="Arial" w:cs="Arial"/>
          <w:color w:val="000000"/>
          <w:sz w:val="20"/>
          <w:szCs w:val="20"/>
        </w:rPr>
        <w:t xml:space="preserve"> installed as integral  subassemblies of the unit and mounted on the exterior of the unit. Condenser fan motors shall be three  phase, t</w:t>
      </w:r>
      <w:r>
        <w:rPr>
          <w:rFonts w:ascii="Arial" w:hAnsi="Arial" w:cs="Arial"/>
          <w:color w:val="000000"/>
          <w:spacing w:val="-4"/>
          <w:sz w:val="20"/>
          <w:szCs w:val="20"/>
        </w:rPr>
        <w:t>y</w:t>
      </w:r>
      <w:r>
        <w:rPr>
          <w:rFonts w:ascii="Arial" w:hAnsi="Arial" w:cs="Arial"/>
          <w:color w:val="000000"/>
          <w:sz w:val="20"/>
          <w:szCs w:val="20"/>
        </w:rPr>
        <w:t>pe 56 frame, Open Air Over and Shaft Up. Each condenser fan motor shall have a vented fr</w:t>
      </w:r>
      <w:r>
        <w:rPr>
          <w:rFonts w:ascii="Arial" w:hAnsi="Arial" w:cs="Arial"/>
          <w:color w:val="000000"/>
          <w:spacing w:val="-3"/>
          <w:sz w:val="20"/>
          <w:szCs w:val="20"/>
        </w:rPr>
        <w:t>a</w:t>
      </w:r>
      <w:r>
        <w:rPr>
          <w:rFonts w:ascii="Arial" w:hAnsi="Arial" w:cs="Arial"/>
          <w:color w:val="000000"/>
          <w:sz w:val="20"/>
          <w:szCs w:val="20"/>
        </w:rPr>
        <w:t>me,  rated for continuous dut</w:t>
      </w:r>
      <w:r>
        <w:rPr>
          <w:rFonts w:ascii="Arial" w:hAnsi="Arial" w:cs="Arial"/>
          <w:color w:val="000000"/>
          <w:spacing w:val="-4"/>
          <w:sz w:val="20"/>
          <w:szCs w:val="20"/>
        </w:rPr>
        <w:t>y</w:t>
      </w:r>
      <w:r>
        <w:rPr>
          <w:rFonts w:ascii="Arial" w:hAnsi="Arial" w:cs="Arial"/>
          <w:color w:val="000000"/>
          <w:sz w:val="20"/>
          <w:szCs w:val="20"/>
        </w:rPr>
        <w:t xml:space="preserve"> and be equipped with an automatic reset thermal protector. Motors shall be UL  Recognized and CSA Certified. The refrigerant compressor(s)</w:t>
      </w:r>
      <w:r>
        <w:rPr>
          <w:rFonts w:ascii="Arial" w:hAnsi="Arial" w:cs="Arial"/>
          <w:color w:val="000000"/>
          <w:spacing w:val="-3"/>
          <w:sz w:val="20"/>
          <w:szCs w:val="20"/>
        </w:rPr>
        <w:t xml:space="preserve"> </w:t>
      </w:r>
      <w:r>
        <w:rPr>
          <w:rFonts w:ascii="Arial" w:hAnsi="Arial" w:cs="Arial"/>
          <w:color w:val="000000"/>
          <w:sz w:val="20"/>
          <w:szCs w:val="20"/>
        </w:rPr>
        <w:t>shall be hermetic scroll-t</w:t>
      </w:r>
      <w:r>
        <w:rPr>
          <w:rFonts w:ascii="Arial" w:hAnsi="Arial" w:cs="Arial"/>
          <w:color w:val="000000"/>
          <w:spacing w:val="-4"/>
          <w:sz w:val="20"/>
          <w:szCs w:val="20"/>
        </w:rPr>
        <w:t>y</w:t>
      </w:r>
      <w:r>
        <w:rPr>
          <w:rFonts w:ascii="Arial" w:hAnsi="Arial" w:cs="Arial"/>
          <w:color w:val="000000"/>
          <w:sz w:val="20"/>
          <w:szCs w:val="20"/>
        </w:rPr>
        <w:t xml:space="preserve">pe (digital  optional) and shall be equipped with liquid line filter drier, thermostatic expansion valves (TXV) (s);  </w:t>
      </w:r>
    </w:p>
    <w:p w:rsidR="00AD422A" w:rsidRDefault="00513B4E">
      <w:pPr>
        <w:spacing w:line="271" w:lineRule="exact"/>
        <w:ind w:left="920"/>
        <w:rPr>
          <w:rFonts w:ascii="Times New Roman" w:hAnsi="Times New Roman" w:cs="Times New Roman"/>
          <w:color w:val="010302"/>
        </w:rPr>
      </w:pPr>
      <w:r>
        <w:rPr>
          <w:rFonts w:ascii="Arial" w:hAnsi="Arial" w:cs="Arial"/>
          <w:color w:val="000000"/>
          <w:sz w:val="20"/>
          <w:szCs w:val="20"/>
        </w:rPr>
        <w:t xml:space="preserve">manual reset high pressure and low pressure cutouts and all appurtenant sensors, service ports and  </w:t>
      </w:r>
    </w:p>
    <w:p w:rsidR="00AD422A" w:rsidRDefault="00513B4E">
      <w:pPr>
        <w:spacing w:line="230" w:lineRule="exact"/>
        <w:ind w:left="920" w:right="822"/>
        <w:rPr>
          <w:rFonts w:ascii="Times New Roman" w:hAnsi="Times New Roman" w:cs="Times New Roman"/>
          <w:color w:val="010302"/>
        </w:rPr>
      </w:pPr>
      <w:r>
        <w:rPr>
          <w:rFonts w:ascii="Arial" w:hAnsi="Arial" w:cs="Arial"/>
          <w:color w:val="000000"/>
          <w:sz w:val="20"/>
          <w:szCs w:val="20"/>
        </w:rPr>
        <w:t>safet</w:t>
      </w:r>
      <w:r>
        <w:rPr>
          <w:rFonts w:ascii="Arial" w:hAnsi="Arial" w:cs="Arial"/>
          <w:color w:val="000000"/>
          <w:spacing w:val="-4"/>
          <w:sz w:val="20"/>
          <w:szCs w:val="20"/>
        </w:rPr>
        <w:t>y</w:t>
      </w:r>
      <w:r>
        <w:rPr>
          <w:rFonts w:ascii="Arial" w:hAnsi="Arial" w:cs="Arial"/>
          <w:color w:val="000000"/>
          <w:sz w:val="20"/>
          <w:szCs w:val="20"/>
        </w:rPr>
        <w:t xml:space="preserve"> devices. Compress</w:t>
      </w:r>
      <w:r>
        <w:rPr>
          <w:rFonts w:ascii="Arial" w:hAnsi="Arial" w:cs="Arial"/>
          <w:color w:val="000000"/>
          <w:spacing w:val="-3"/>
          <w:sz w:val="20"/>
          <w:szCs w:val="20"/>
        </w:rPr>
        <w:t>e</w:t>
      </w:r>
      <w:r>
        <w:rPr>
          <w:rFonts w:ascii="Arial" w:hAnsi="Arial" w:cs="Arial"/>
          <w:color w:val="000000"/>
          <w:sz w:val="20"/>
          <w:szCs w:val="20"/>
        </w:rPr>
        <w:t>d refrigerant s</w:t>
      </w:r>
      <w:r>
        <w:rPr>
          <w:rFonts w:ascii="Arial" w:hAnsi="Arial" w:cs="Arial"/>
          <w:color w:val="000000"/>
          <w:spacing w:val="-6"/>
          <w:sz w:val="20"/>
          <w:szCs w:val="20"/>
        </w:rPr>
        <w:t>y</w:t>
      </w:r>
      <w:r>
        <w:rPr>
          <w:rFonts w:ascii="Arial" w:hAnsi="Arial" w:cs="Arial"/>
          <w:color w:val="000000"/>
          <w:sz w:val="20"/>
          <w:szCs w:val="20"/>
        </w:rPr>
        <w:t>stem shall be full</w:t>
      </w:r>
      <w:r>
        <w:rPr>
          <w:rFonts w:ascii="Arial" w:hAnsi="Arial" w:cs="Arial"/>
          <w:color w:val="000000"/>
          <w:spacing w:val="-4"/>
          <w:sz w:val="20"/>
          <w:szCs w:val="20"/>
        </w:rPr>
        <w:t>y</w:t>
      </w:r>
      <w:r>
        <w:rPr>
          <w:rFonts w:ascii="Arial" w:hAnsi="Arial" w:cs="Arial"/>
          <w:color w:val="000000"/>
          <w:sz w:val="20"/>
          <w:szCs w:val="20"/>
        </w:rPr>
        <w:t xml:space="preserve"> charged with R-410A refrigerant. Each  </w:t>
      </w:r>
      <w:r>
        <w:br w:type="textWrapping" w:clear="all"/>
      </w:r>
      <w:r>
        <w:rPr>
          <w:rFonts w:ascii="Arial" w:hAnsi="Arial" w:cs="Arial"/>
          <w:color w:val="000000"/>
          <w:sz w:val="20"/>
          <w:szCs w:val="20"/>
        </w:rPr>
        <w:t>c</w:t>
      </w:r>
      <w:r>
        <w:rPr>
          <w:rFonts w:ascii="Arial" w:hAnsi="Arial" w:cs="Arial"/>
          <w:color w:val="000000"/>
          <w:spacing w:val="-3"/>
          <w:sz w:val="20"/>
          <w:szCs w:val="20"/>
        </w:rPr>
        <w:t>o</w:t>
      </w:r>
      <w:r>
        <w:rPr>
          <w:rFonts w:ascii="Arial" w:hAnsi="Arial" w:cs="Arial"/>
          <w:color w:val="000000"/>
          <w:sz w:val="20"/>
          <w:szCs w:val="20"/>
        </w:rPr>
        <w:t>mpressor shall be factory-equipped with an electric crankcase heater to boil off liquid refrigerant fr</w:t>
      </w:r>
      <w:r>
        <w:rPr>
          <w:rFonts w:ascii="Arial" w:hAnsi="Arial" w:cs="Arial"/>
          <w:color w:val="000000"/>
          <w:spacing w:val="-3"/>
          <w:sz w:val="20"/>
          <w:szCs w:val="20"/>
        </w:rPr>
        <w:t>o</w:t>
      </w:r>
      <w:r>
        <w:rPr>
          <w:rFonts w:ascii="Arial" w:hAnsi="Arial" w:cs="Arial"/>
          <w:color w:val="000000"/>
          <w:sz w:val="20"/>
          <w:szCs w:val="20"/>
        </w:rPr>
        <w:t xml:space="preserve">m  </w:t>
      </w:r>
    </w:p>
    <w:p w:rsidR="00AD422A" w:rsidRDefault="00513B4E">
      <w:pPr>
        <w:spacing w:line="230" w:lineRule="exact"/>
        <w:ind w:left="920" w:right="822"/>
        <w:rPr>
          <w:rFonts w:ascii="Times New Roman" w:hAnsi="Times New Roman" w:cs="Times New Roman"/>
          <w:color w:val="010302"/>
        </w:rPr>
      </w:pPr>
      <w:r>
        <w:rPr>
          <w:rFonts w:ascii="Arial" w:hAnsi="Arial" w:cs="Arial"/>
          <w:color w:val="000000"/>
          <w:sz w:val="20"/>
          <w:szCs w:val="20"/>
        </w:rPr>
        <w:t xml:space="preserve">the oil. Optional hot gas bypass shall be provided on the lead circuit to prevent icing of the evaporator coil  under low load conditions.  </w:t>
      </w:r>
    </w:p>
    <w:p w:rsidR="00AD422A" w:rsidRDefault="00513B4E">
      <w:pPr>
        <w:spacing w:before="29" w:line="230" w:lineRule="exact"/>
        <w:ind w:left="920" w:right="837"/>
        <w:rPr>
          <w:rFonts w:ascii="Times New Roman" w:hAnsi="Times New Roman" w:cs="Times New Roman"/>
          <w:color w:val="010302"/>
        </w:rPr>
      </w:pPr>
      <w:r>
        <w:rPr>
          <w:rFonts w:ascii="Arial" w:hAnsi="Arial" w:cs="Arial"/>
          <w:color w:val="000000"/>
          <w:sz w:val="20"/>
          <w:szCs w:val="20"/>
        </w:rPr>
        <w:t>Packaged DX Control and Diagnostics: The Packaged DX s</w:t>
      </w:r>
      <w:r>
        <w:rPr>
          <w:rFonts w:ascii="Arial" w:hAnsi="Arial" w:cs="Arial"/>
          <w:color w:val="000000"/>
          <w:spacing w:val="-6"/>
          <w:sz w:val="20"/>
          <w:szCs w:val="20"/>
        </w:rPr>
        <w:t>y</w:t>
      </w:r>
      <w:r>
        <w:rPr>
          <w:rFonts w:ascii="Arial" w:hAnsi="Arial" w:cs="Arial"/>
          <w:color w:val="000000"/>
          <w:sz w:val="20"/>
          <w:szCs w:val="20"/>
        </w:rPr>
        <w:t>stem shall be controlled b</w:t>
      </w:r>
      <w:r>
        <w:rPr>
          <w:rFonts w:ascii="Arial" w:hAnsi="Arial" w:cs="Arial"/>
          <w:color w:val="000000"/>
          <w:spacing w:val="-4"/>
          <w:sz w:val="20"/>
          <w:szCs w:val="20"/>
        </w:rPr>
        <w:t>y</w:t>
      </w:r>
      <w:r>
        <w:rPr>
          <w:rFonts w:ascii="Arial" w:hAnsi="Arial" w:cs="Arial"/>
          <w:color w:val="000000"/>
          <w:sz w:val="20"/>
          <w:szCs w:val="20"/>
        </w:rPr>
        <w:t xml:space="preserve"> an onboard  </w:t>
      </w:r>
      <w:r>
        <w:br w:type="textWrapping" w:clear="all"/>
      </w:r>
      <w:r>
        <w:rPr>
          <w:rFonts w:ascii="Arial" w:hAnsi="Arial" w:cs="Arial"/>
          <w:color w:val="000000"/>
          <w:sz w:val="20"/>
          <w:szCs w:val="20"/>
        </w:rPr>
        <w:t>digital controller (DDC) that indicates both o</w:t>
      </w:r>
      <w:r>
        <w:rPr>
          <w:rFonts w:ascii="Arial" w:hAnsi="Arial" w:cs="Arial"/>
          <w:color w:val="000000"/>
          <w:spacing w:val="-3"/>
          <w:sz w:val="20"/>
          <w:szCs w:val="20"/>
        </w:rPr>
        <w:t>w</w:t>
      </w:r>
      <w:r>
        <w:rPr>
          <w:rFonts w:ascii="Arial" w:hAnsi="Arial" w:cs="Arial"/>
          <w:color w:val="000000"/>
          <w:sz w:val="20"/>
          <w:szCs w:val="20"/>
        </w:rPr>
        <w:t>ner-supplied settings and fault conditions that ma</w:t>
      </w:r>
      <w:r>
        <w:rPr>
          <w:rFonts w:ascii="Arial" w:hAnsi="Arial" w:cs="Arial"/>
          <w:color w:val="000000"/>
          <w:spacing w:val="-4"/>
          <w:sz w:val="20"/>
          <w:szCs w:val="20"/>
        </w:rPr>
        <w:t>y</w:t>
      </w:r>
      <w:r>
        <w:rPr>
          <w:rFonts w:ascii="Arial" w:hAnsi="Arial" w:cs="Arial"/>
          <w:color w:val="000000"/>
          <w:sz w:val="20"/>
          <w:szCs w:val="20"/>
        </w:rPr>
        <w:t xml:space="preserve"> occur.  The DDC shall be programmed to indicate the following faults:  </w:t>
      </w:r>
    </w:p>
    <w:p w:rsidR="00AD422A" w:rsidRDefault="00513B4E">
      <w:pPr>
        <w:tabs>
          <w:tab w:val="left" w:pos="1638"/>
        </w:tabs>
        <w:spacing w:line="266" w:lineRule="exact"/>
        <w:ind w:left="1279" w:right="837"/>
        <w:rPr>
          <w:rFonts w:ascii="Times New Roman" w:hAnsi="Times New Roman" w:cs="Times New Roman"/>
          <w:color w:val="010302"/>
        </w:rPr>
      </w:pPr>
      <w:r>
        <w:rPr>
          <w:rFonts w:ascii="Arial" w:hAnsi="Arial" w:cs="Arial"/>
          <w:color w:val="000000"/>
          <w:sz w:val="20"/>
          <w:szCs w:val="20"/>
        </w:rPr>
        <w:t xml:space="preserve">1. </w:t>
      </w:r>
      <w:r>
        <w:rPr>
          <w:rFonts w:ascii="Arial" w:hAnsi="Arial" w:cs="Arial"/>
          <w:color w:val="000000"/>
          <w:sz w:val="20"/>
          <w:szCs w:val="20"/>
        </w:rPr>
        <w:tab/>
        <w:t xml:space="preserve">Global alarm condition (active when there is at least one alarm)  </w:t>
      </w:r>
      <w:r>
        <w:br w:type="textWrapping" w:clear="all"/>
      </w:r>
      <w:r>
        <w:rPr>
          <w:rFonts w:ascii="Arial" w:hAnsi="Arial" w:cs="Arial"/>
          <w:color w:val="000000"/>
          <w:sz w:val="20"/>
          <w:szCs w:val="20"/>
        </w:rPr>
        <w:t xml:space="preserve">2. </w:t>
      </w:r>
      <w:r>
        <w:rPr>
          <w:rFonts w:ascii="Arial" w:hAnsi="Arial" w:cs="Arial"/>
          <w:color w:val="000000"/>
          <w:sz w:val="20"/>
          <w:szCs w:val="20"/>
        </w:rPr>
        <w:tab/>
        <w:t>Suppl</w:t>
      </w:r>
      <w:r>
        <w:rPr>
          <w:rFonts w:ascii="Arial" w:hAnsi="Arial" w:cs="Arial"/>
          <w:color w:val="000000"/>
          <w:spacing w:val="-4"/>
          <w:sz w:val="20"/>
          <w:szCs w:val="20"/>
        </w:rPr>
        <w:t>y</w:t>
      </w:r>
      <w:r>
        <w:rPr>
          <w:rFonts w:ascii="Arial" w:hAnsi="Arial" w:cs="Arial"/>
          <w:color w:val="000000"/>
          <w:sz w:val="20"/>
          <w:szCs w:val="20"/>
        </w:rPr>
        <w:t xml:space="preserve"> Air Proving alarm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3. </w:t>
      </w:r>
      <w:r>
        <w:rPr>
          <w:rFonts w:ascii="Arial" w:hAnsi="Arial" w:cs="Arial"/>
          <w:color w:val="000000"/>
          <w:sz w:val="20"/>
          <w:szCs w:val="20"/>
        </w:rPr>
        <w:tab/>
        <w:t>Dirt</w:t>
      </w:r>
      <w:r>
        <w:rPr>
          <w:rFonts w:ascii="Arial" w:hAnsi="Arial" w:cs="Arial"/>
          <w:color w:val="000000"/>
          <w:spacing w:val="-4"/>
          <w:sz w:val="20"/>
          <w:szCs w:val="20"/>
        </w:rPr>
        <w:t>y</w:t>
      </w:r>
      <w:r>
        <w:rPr>
          <w:rFonts w:ascii="Arial" w:hAnsi="Arial" w:cs="Arial"/>
          <w:color w:val="000000"/>
          <w:sz w:val="20"/>
          <w:szCs w:val="20"/>
        </w:rPr>
        <w:t xml:space="preserve"> Filter Alarm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4. </w:t>
      </w:r>
      <w:r>
        <w:rPr>
          <w:rFonts w:ascii="Arial" w:hAnsi="Arial" w:cs="Arial"/>
          <w:color w:val="000000"/>
          <w:sz w:val="20"/>
          <w:szCs w:val="20"/>
        </w:rPr>
        <w:tab/>
        <w:t>Compressor</w:t>
      </w:r>
      <w:r>
        <w:rPr>
          <w:rFonts w:ascii="Arial" w:hAnsi="Arial" w:cs="Arial"/>
          <w:color w:val="000000"/>
          <w:spacing w:val="-3"/>
          <w:sz w:val="20"/>
          <w:szCs w:val="20"/>
        </w:rPr>
        <w:t xml:space="preserve"> </w:t>
      </w:r>
      <w:r>
        <w:rPr>
          <w:rFonts w:ascii="Arial" w:hAnsi="Arial" w:cs="Arial"/>
          <w:color w:val="000000"/>
          <w:sz w:val="20"/>
          <w:szCs w:val="20"/>
        </w:rPr>
        <w:t xml:space="preserve">Trip alarm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5. </w:t>
      </w:r>
      <w:r>
        <w:rPr>
          <w:rFonts w:ascii="Arial" w:hAnsi="Arial" w:cs="Arial"/>
          <w:color w:val="000000"/>
          <w:sz w:val="20"/>
          <w:szCs w:val="20"/>
        </w:rPr>
        <w:tab/>
        <w:t xml:space="preserve">Compressor Locked Out alarm  </w:t>
      </w:r>
    </w:p>
    <w:p w:rsidR="00AD422A" w:rsidRDefault="00513B4E">
      <w:pPr>
        <w:tabs>
          <w:tab w:val="left" w:pos="1638"/>
        </w:tabs>
        <w:spacing w:line="271" w:lineRule="exact"/>
        <w:ind w:left="1279"/>
        <w:rPr>
          <w:rFonts w:ascii="Times New Roman" w:hAnsi="Times New Roman" w:cs="Times New Roman"/>
          <w:color w:val="010302"/>
        </w:rPr>
      </w:pPr>
      <w:r>
        <w:rPr>
          <w:rFonts w:ascii="Arial" w:hAnsi="Arial" w:cs="Arial"/>
          <w:color w:val="000000"/>
          <w:sz w:val="20"/>
          <w:szCs w:val="20"/>
        </w:rPr>
        <w:t xml:space="preserve">6. </w:t>
      </w:r>
      <w:r>
        <w:rPr>
          <w:rFonts w:ascii="Arial" w:hAnsi="Arial" w:cs="Arial"/>
          <w:color w:val="000000"/>
          <w:sz w:val="20"/>
          <w:szCs w:val="20"/>
        </w:rPr>
        <w:tab/>
        <w:t>Suppl</w:t>
      </w:r>
      <w:r>
        <w:rPr>
          <w:rFonts w:ascii="Arial" w:hAnsi="Arial" w:cs="Arial"/>
          <w:color w:val="000000"/>
          <w:spacing w:val="-4"/>
          <w:sz w:val="20"/>
          <w:szCs w:val="20"/>
        </w:rPr>
        <w:t>y</w:t>
      </w:r>
      <w:r>
        <w:rPr>
          <w:rFonts w:ascii="Arial" w:hAnsi="Arial" w:cs="Arial"/>
          <w:color w:val="000000"/>
          <w:sz w:val="20"/>
          <w:szCs w:val="20"/>
        </w:rPr>
        <w:t xml:space="preserve"> Air Temperature Lo</w:t>
      </w:r>
      <w:r>
        <w:rPr>
          <w:rFonts w:ascii="Arial" w:hAnsi="Arial" w:cs="Arial"/>
          <w:color w:val="000000"/>
          <w:spacing w:val="-3"/>
          <w:sz w:val="20"/>
          <w:szCs w:val="20"/>
        </w:rPr>
        <w:t>w</w:t>
      </w:r>
      <w:r>
        <w:rPr>
          <w:rFonts w:ascii="Arial" w:hAnsi="Arial" w:cs="Arial"/>
          <w:color w:val="000000"/>
          <w:sz w:val="20"/>
          <w:szCs w:val="20"/>
        </w:rPr>
        <w:t xml:space="preserve"> Limit alarm  </w:t>
      </w:r>
    </w:p>
    <w:p w:rsidR="00AD422A" w:rsidRDefault="00513B4E">
      <w:pPr>
        <w:tabs>
          <w:tab w:val="left" w:pos="2360"/>
        </w:tabs>
        <w:spacing w:line="271" w:lineRule="exact"/>
        <w:ind w:left="2000"/>
        <w:rPr>
          <w:rFonts w:ascii="Times New Roman" w:hAnsi="Times New Roman" w:cs="Times New Roman"/>
          <w:color w:val="010302"/>
        </w:rPr>
      </w:pPr>
      <w:r>
        <w:rPr>
          <w:rFonts w:ascii="Arial" w:hAnsi="Arial" w:cs="Arial"/>
          <w:color w:val="000000"/>
          <w:sz w:val="20"/>
          <w:szCs w:val="20"/>
        </w:rPr>
        <w:t xml:space="preserve">a) </w:t>
      </w:r>
      <w:r>
        <w:rPr>
          <w:rFonts w:ascii="Arial" w:hAnsi="Arial" w:cs="Arial"/>
          <w:color w:val="000000"/>
          <w:sz w:val="20"/>
          <w:szCs w:val="20"/>
        </w:rPr>
        <w:tab/>
        <w:t xml:space="preserve">Sensor #1 Out of Range (outside air temperature)  </w:t>
      </w:r>
    </w:p>
    <w:p w:rsidR="00AD422A" w:rsidRDefault="00513B4E">
      <w:pPr>
        <w:tabs>
          <w:tab w:val="left" w:pos="2360"/>
        </w:tabs>
        <w:spacing w:line="271" w:lineRule="exact"/>
        <w:ind w:left="2000"/>
        <w:rPr>
          <w:rFonts w:ascii="Times New Roman" w:hAnsi="Times New Roman" w:cs="Times New Roman"/>
          <w:color w:val="010302"/>
        </w:rPr>
      </w:pPr>
      <w:r>
        <w:rPr>
          <w:rFonts w:ascii="Arial" w:hAnsi="Arial" w:cs="Arial"/>
          <w:color w:val="000000"/>
          <w:sz w:val="20"/>
          <w:szCs w:val="20"/>
        </w:rPr>
        <w:t xml:space="preserve">b) </w:t>
      </w:r>
      <w:r>
        <w:rPr>
          <w:rFonts w:ascii="Arial" w:hAnsi="Arial" w:cs="Arial"/>
          <w:color w:val="000000"/>
          <w:sz w:val="20"/>
          <w:szCs w:val="20"/>
        </w:rPr>
        <w:tab/>
        <w:t>Sensor #2 Out of Range (suppl</w:t>
      </w:r>
      <w:r>
        <w:rPr>
          <w:rFonts w:ascii="Arial" w:hAnsi="Arial" w:cs="Arial"/>
          <w:color w:val="000000"/>
          <w:spacing w:val="-4"/>
          <w:sz w:val="20"/>
          <w:szCs w:val="20"/>
        </w:rPr>
        <w:t>y</w:t>
      </w:r>
      <w:r>
        <w:rPr>
          <w:rFonts w:ascii="Arial" w:hAnsi="Arial" w:cs="Arial"/>
          <w:color w:val="000000"/>
          <w:sz w:val="20"/>
          <w:szCs w:val="20"/>
        </w:rPr>
        <w:t xml:space="preserve"> air temperature)  </w:t>
      </w:r>
    </w:p>
    <w:p w:rsidR="00AD422A" w:rsidRDefault="00513B4E">
      <w:pPr>
        <w:tabs>
          <w:tab w:val="left" w:pos="2359"/>
        </w:tabs>
        <w:spacing w:line="271" w:lineRule="exact"/>
        <w:ind w:left="2000"/>
        <w:rPr>
          <w:rFonts w:ascii="Times New Roman" w:hAnsi="Times New Roman" w:cs="Times New Roman"/>
          <w:color w:val="010302"/>
        </w:rPr>
      </w:pPr>
      <w:r>
        <w:rPr>
          <w:rFonts w:ascii="Arial" w:hAnsi="Arial" w:cs="Arial"/>
          <w:color w:val="000000"/>
          <w:sz w:val="20"/>
          <w:szCs w:val="20"/>
        </w:rPr>
        <w:t xml:space="preserve">c) </w:t>
      </w:r>
      <w:r>
        <w:rPr>
          <w:rFonts w:ascii="Arial" w:hAnsi="Arial" w:cs="Arial"/>
          <w:color w:val="000000"/>
          <w:sz w:val="20"/>
          <w:szCs w:val="20"/>
        </w:rPr>
        <w:tab/>
        <w:t xml:space="preserve">Sensor #3 Out of Range (cold coil leaving air temperature)  </w:t>
      </w:r>
    </w:p>
    <w:p w:rsidR="00AD422A" w:rsidRDefault="00513B4E">
      <w:pPr>
        <w:spacing w:before="140" w:line="229" w:lineRule="exact"/>
        <w:ind w:left="920" w:right="837"/>
        <w:rPr>
          <w:rFonts w:ascii="Times New Roman" w:hAnsi="Times New Roman" w:cs="Times New Roman"/>
          <w:color w:val="010302"/>
        </w:rPr>
      </w:pPr>
      <w:r>
        <w:rPr>
          <w:rFonts w:ascii="Arial" w:hAnsi="Arial" w:cs="Arial"/>
          <w:color w:val="000000"/>
          <w:sz w:val="20"/>
          <w:szCs w:val="20"/>
        </w:rPr>
        <w:t>Phase and brownout protection: RTU shall have a factor</w:t>
      </w:r>
      <w:r>
        <w:rPr>
          <w:rFonts w:ascii="Arial" w:hAnsi="Arial" w:cs="Arial"/>
          <w:color w:val="000000"/>
          <w:spacing w:val="-3"/>
          <w:sz w:val="20"/>
          <w:szCs w:val="20"/>
        </w:rPr>
        <w:t>y</w:t>
      </w:r>
      <w:r>
        <w:rPr>
          <w:rFonts w:ascii="Arial" w:hAnsi="Arial" w:cs="Arial"/>
          <w:color w:val="000000"/>
          <w:sz w:val="20"/>
          <w:szCs w:val="20"/>
        </w:rPr>
        <w:t xml:space="preserve">-installed phase monitor to detect electric supply  phase loss and voltage brown-out conditions. Upon detection of a fault, the monitor shall disconnect  </w:t>
      </w:r>
      <w:r>
        <w:br w:type="textWrapping" w:clear="all"/>
      </w:r>
      <w:r>
        <w:rPr>
          <w:rFonts w:ascii="Arial" w:hAnsi="Arial" w:cs="Arial"/>
          <w:color w:val="000000"/>
          <w:sz w:val="20"/>
          <w:szCs w:val="20"/>
        </w:rPr>
        <w:t>suppl</w:t>
      </w:r>
      <w:r>
        <w:rPr>
          <w:rFonts w:ascii="Arial" w:hAnsi="Arial" w:cs="Arial"/>
          <w:color w:val="000000"/>
          <w:spacing w:val="-4"/>
          <w:sz w:val="20"/>
          <w:szCs w:val="20"/>
        </w:rPr>
        <w:t>y</w:t>
      </w:r>
      <w:r>
        <w:rPr>
          <w:rFonts w:ascii="Arial" w:hAnsi="Arial" w:cs="Arial"/>
          <w:color w:val="000000"/>
          <w:sz w:val="20"/>
          <w:szCs w:val="20"/>
        </w:rPr>
        <w:t xml:space="preserve"> voltage to all motors.  </w:t>
      </w:r>
    </w:p>
    <w:p w:rsidR="00AD422A" w:rsidRDefault="00513B4E">
      <w:pPr>
        <w:spacing w:before="190" w:line="230" w:lineRule="exact"/>
        <w:ind w:left="920" w:right="1498"/>
        <w:rPr>
          <w:rFonts w:ascii="Times New Roman" w:hAnsi="Times New Roman" w:cs="Times New Roman"/>
          <w:color w:val="010302"/>
        </w:rPr>
      </w:pPr>
      <w:r>
        <w:rPr>
          <w:rFonts w:ascii="Arial" w:hAnsi="Arial" w:cs="Arial"/>
          <w:color w:val="000000"/>
          <w:sz w:val="20"/>
          <w:szCs w:val="20"/>
        </w:rPr>
        <w:t>Motorized dampers (optional -intake air or exhaust air): Motorized damper of lo</w:t>
      </w:r>
      <w:r>
        <w:rPr>
          <w:rFonts w:ascii="Arial" w:hAnsi="Arial" w:cs="Arial"/>
          <w:color w:val="000000"/>
          <w:spacing w:val="-3"/>
          <w:sz w:val="20"/>
          <w:szCs w:val="20"/>
        </w:rPr>
        <w:t>w</w:t>
      </w:r>
      <w:r>
        <w:rPr>
          <w:rFonts w:ascii="Arial" w:hAnsi="Arial" w:cs="Arial"/>
          <w:color w:val="000000"/>
          <w:sz w:val="20"/>
          <w:szCs w:val="20"/>
        </w:rPr>
        <w:t xml:space="preserve"> leakage (optional  insulated lo</w:t>
      </w:r>
      <w:r>
        <w:rPr>
          <w:rFonts w:ascii="Arial" w:hAnsi="Arial" w:cs="Arial"/>
          <w:color w:val="000000"/>
          <w:spacing w:val="-3"/>
          <w:sz w:val="20"/>
          <w:szCs w:val="20"/>
        </w:rPr>
        <w:t>w</w:t>
      </w:r>
      <w:r>
        <w:rPr>
          <w:rFonts w:ascii="Arial" w:hAnsi="Arial" w:cs="Arial"/>
          <w:color w:val="000000"/>
          <w:sz w:val="20"/>
          <w:szCs w:val="20"/>
        </w:rPr>
        <w:t xml:space="preserve"> leakage) t</w:t>
      </w:r>
      <w:r>
        <w:rPr>
          <w:rFonts w:ascii="Arial" w:hAnsi="Arial" w:cs="Arial"/>
          <w:color w:val="000000"/>
          <w:spacing w:val="-4"/>
          <w:sz w:val="20"/>
          <w:szCs w:val="20"/>
        </w:rPr>
        <w:t>y</w:t>
      </w:r>
      <w:r>
        <w:rPr>
          <w:rFonts w:ascii="Arial" w:hAnsi="Arial" w:cs="Arial"/>
          <w:color w:val="000000"/>
          <w:sz w:val="20"/>
          <w:szCs w:val="20"/>
        </w:rPr>
        <w:t>pe shall be factor</w:t>
      </w:r>
      <w:r>
        <w:rPr>
          <w:rFonts w:ascii="Arial" w:hAnsi="Arial" w:cs="Arial"/>
          <w:color w:val="000000"/>
          <w:spacing w:val="-4"/>
          <w:sz w:val="20"/>
          <w:szCs w:val="20"/>
        </w:rPr>
        <w:t>y</w:t>
      </w:r>
      <w:r>
        <w:rPr>
          <w:rFonts w:ascii="Arial" w:hAnsi="Arial" w:cs="Arial"/>
          <w:color w:val="000000"/>
          <w:sz w:val="20"/>
          <w:szCs w:val="20"/>
        </w:rPr>
        <w:t xml:space="preserve"> installed.  </w:t>
      </w:r>
    </w:p>
    <w:p w:rsidR="00AD422A" w:rsidRDefault="00513B4E">
      <w:pPr>
        <w:spacing w:before="187" w:line="230" w:lineRule="exact"/>
        <w:ind w:left="920" w:right="873"/>
        <w:rPr>
          <w:rFonts w:ascii="Times New Roman" w:hAnsi="Times New Roman" w:cs="Times New Roman"/>
          <w:color w:val="010302"/>
        </w:rPr>
      </w:pPr>
      <w:r>
        <w:rPr>
          <w:rFonts w:ascii="Arial" w:hAnsi="Arial" w:cs="Arial"/>
          <w:color w:val="000000"/>
          <w:sz w:val="20"/>
          <w:szCs w:val="20"/>
        </w:rPr>
        <w:t>Motorized Recirculating Air Damper designed to permit 100% maxim</w:t>
      </w:r>
      <w:r>
        <w:rPr>
          <w:rFonts w:ascii="Arial" w:hAnsi="Arial" w:cs="Arial"/>
          <w:color w:val="000000"/>
          <w:spacing w:val="-3"/>
          <w:sz w:val="20"/>
          <w:szCs w:val="20"/>
        </w:rPr>
        <w:t>u</w:t>
      </w:r>
      <w:r>
        <w:rPr>
          <w:rFonts w:ascii="Arial" w:hAnsi="Arial" w:cs="Arial"/>
          <w:color w:val="000000"/>
          <w:sz w:val="20"/>
          <w:szCs w:val="20"/>
        </w:rPr>
        <w:t>m recirculation of return air shall be  factor</w:t>
      </w:r>
      <w:r>
        <w:rPr>
          <w:rFonts w:ascii="Arial" w:hAnsi="Arial" w:cs="Arial"/>
          <w:color w:val="000000"/>
          <w:spacing w:val="-6"/>
          <w:sz w:val="20"/>
          <w:szCs w:val="20"/>
        </w:rPr>
        <w:t>y</w:t>
      </w:r>
      <w:r>
        <w:rPr>
          <w:rFonts w:ascii="Arial" w:hAnsi="Arial" w:cs="Arial"/>
          <w:color w:val="000000"/>
          <w:sz w:val="20"/>
          <w:szCs w:val="20"/>
        </w:rPr>
        <w:t xml:space="preserve"> installed.  </w:t>
      </w:r>
    </w:p>
    <w:p w:rsidR="00AD422A" w:rsidRDefault="00513B4E">
      <w:pPr>
        <w:spacing w:before="189" w:line="230" w:lineRule="exact"/>
        <w:ind w:left="920" w:right="981"/>
        <w:rPr>
          <w:rFonts w:ascii="Times New Roman" w:hAnsi="Times New Roman" w:cs="Times New Roman"/>
          <w:color w:val="010302"/>
        </w:rPr>
      </w:pPr>
      <w:r>
        <w:rPr>
          <w:rFonts w:ascii="Arial" w:hAnsi="Arial" w:cs="Arial"/>
          <w:color w:val="000000"/>
          <w:sz w:val="20"/>
          <w:szCs w:val="20"/>
        </w:rPr>
        <w:t>Sensors are considered to be part of various optional operational modes or device controllers and are to  be factor</w:t>
      </w:r>
      <w:r>
        <w:rPr>
          <w:rFonts w:ascii="Arial" w:hAnsi="Arial" w:cs="Arial"/>
          <w:color w:val="000000"/>
          <w:spacing w:val="-4"/>
          <w:sz w:val="20"/>
          <w:szCs w:val="20"/>
        </w:rPr>
        <w:t>y</w:t>
      </w:r>
      <w:r>
        <w:rPr>
          <w:rFonts w:ascii="Arial" w:hAnsi="Arial" w:cs="Arial"/>
          <w:color w:val="000000"/>
          <w:sz w:val="20"/>
          <w:szCs w:val="20"/>
        </w:rPr>
        <w:t xml:space="preserve"> supplied and installed as specified b</w:t>
      </w:r>
      <w:r>
        <w:rPr>
          <w:rFonts w:ascii="Arial" w:hAnsi="Arial" w:cs="Arial"/>
          <w:color w:val="000000"/>
          <w:spacing w:val="-4"/>
          <w:sz w:val="20"/>
          <w:szCs w:val="20"/>
        </w:rPr>
        <w:t>y</w:t>
      </w:r>
      <w:r>
        <w:rPr>
          <w:rFonts w:ascii="Arial" w:hAnsi="Arial" w:cs="Arial"/>
          <w:color w:val="000000"/>
          <w:sz w:val="20"/>
          <w:szCs w:val="20"/>
        </w:rPr>
        <w:t xml:space="preserve"> the A/E.  </w:t>
      </w:r>
    </w:p>
    <w:p w:rsidR="00AD422A" w:rsidRDefault="00513B4E">
      <w:pPr>
        <w:spacing w:before="187" w:line="230" w:lineRule="exact"/>
        <w:ind w:left="920" w:right="957"/>
        <w:rPr>
          <w:rFonts w:ascii="Times New Roman" w:hAnsi="Times New Roman" w:cs="Times New Roman"/>
          <w:color w:val="010302"/>
        </w:rPr>
      </w:pPr>
      <w:r>
        <w:rPr>
          <w:rFonts w:ascii="Arial" w:hAnsi="Arial" w:cs="Arial"/>
          <w:color w:val="000000"/>
          <w:sz w:val="20"/>
          <w:szCs w:val="20"/>
        </w:rPr>
        <w:t>Curb Assembl</w:t>
      </w:r>
      <w:r>
        <w:rPr>
          <w:rFonts w:ascii="Arial" w:hAnsi="Arial" w:cs="Arial"/>
          <w:color w:val="000000"/>
          <w:spacing w:val="-4"/>
          <w:sz w:val="20"/>
          <w:szCs w:val="20"/>
        </w:rPr>
        <w:t>y</w:t>
      </w:r>
      <w:r>
        <w:rPr>
          <w:rFonts w:ascii="Arial" w:hAnsi="Arial" w:cs="Arial"/>
          <w:color w:val="000000"/>
          <w:sz w:val="20"/>
          <w:szCs w:val="20"/>
        </w:rPr>
        <w:t>: Accurex rec</w:t>
      </w:r>
      <w:r>
        <w:rPr>
          <w:rFonts w:ascii="Arial" w:hAnsi="Arial" w:cs="Arial"/>
          <w:color w:val="000000"/>
          <w:spacing w:val="-3"/>
          <w:sz w:val="20"/>
          <w:szCs w:val="20"/>
        </w:rPr>
        <w:t>o</w:t>
      </w:r>
      <w:r>
        <w:rPr>
          <w:rFonts w:ascii="Arial" w:hAnsi="Arial" w:cs="Arial"/>
          <w:color w:val="000000"/>
          <w:sz w:val="20"/>
          <w:szCs w:val="20"/>
        </w:rPr>
        <w:t>mmends the use of an engineered curb assembl</w:t>
      </w:r>
      <w:r>
        <w:rPr>
          <w:rFonts w:ascii="Arial" w:hAnsi="Arial" w:cs="Arial"/>
          <w:color w:val="000000"/>
          <w:spacing w:val="-4"/>
          <w:sz w:val="20"/>
          <w:szCs w:val="20"/>
        </w:rPr>
        <w:t>y</w:t>
      </w:r>
      <w:r>
        <w:rPr>
          <w:rFonts w:ascii="Arial" w:hAnsi="Arial" w:cs="Arial"/>
          <w:color w:val="000000"/>
          <w:sz w:val="20"/>
          <w:szCs w:val="20"/>
        </w:rPr>
        <w:t xml:space="preserve"> in lieu of an o</w:t>
      </w:r>
      <w:r>
        <w:rPr>
          <w:rFonts w:ascii="Arial" w:hAnsi="Arial" w:cs="Arial"/>
          <w:color w:val="000000"/>
          <w:spacing w:val="-3"/>
          <w:sz w:val="20"/>
          <w:szCs w:val="20"/>
        </w:rPr>
        <w:t>w</w:t>
      </w:r>
      <w:r>
        <w:rPr>
          <w:rFonts w:ascii="Arial" w:hAnsi="Arial" w:cs="Arial"/>
          <w:color w:val="000000"/>
          <w:sz w:val="20"/>
          <w:szCs w:val="20"/>
        </w:rPr>
        <w:t>ner  supplied rail s</w:t>
      </w:r>
      <w:r>
        <w:rPr>
          <w:rFonts w:ascii="Arial" w:hAnsi="Arial" w:cs="Arial"/>
          <w:color w:val="000000"/>
          <w:spacing w:val="-4"/>
          <w:sz w:val="20"/>
          <w:szCs w:val="20"/>
        </w:rPr>
        <w:t>y</w:t>
      </w:r>
      <w:r>
        <w:rPr>
          <w:rFonts w:ascii="Arial" w:hAnsi="Arial" w:cs="Arial"/>
          <w:color w:val="000000"/>
          <w:sz w:val="20"/>
          <w:szCs w:val="20"/>
        </w:rPr>
        <w:t>stem. The curb assembl</w:t>
      </w:r>
      <w:r>
        <w:rPr>
          <w:rFonts w:ascii="Arial" w:hAnsi="Arial" w:cs="Arial"/>
          <w:color w:val="000000"/>
          <w:spacing w:val="-4"/>
          <w:sz w:val="20"/>
          <w:szCs w:val="20"/>
        </w:rPr>
        <w:t>y</w:t>
      </w:r>
      <w:r>
        <w:rPr>
          <w:rFonts w:ascii="Arial" w:hAnsi="Arial" w:cs="Arial"/>
          <w:color w:val="000000"/>
          <w:sz w:val="20"/>
          <w:szCs w:val="20"/>
        </w:rPr>
        <w:t xml:space="preserve"> provides full perimeter support of the unit and ensures proper  flashing and insulation of all roof penetrations and provides adequate clearance for a P trap assembl</w:t>
      </w:r>
      <w:r>
        <w:rPr>
          <w:rFonts w:ascii="Arial" w:hAnsi="Arial" w:cs="Arial"/>
          <w:color w:val="000000"/>
          <w:spacing w:val="-4"/>
          <w:sz w:val="20"/>
          <w:szCs w:val="20"/>
        </w:rPr>
        <w:t>y</w:t>
      </w:r>
      <w:r>
        <w:rPr>
          <w:rFonts w:ascii="Arial" w:hAnsi="Arial" w:cs="Arial"/>
          <w:color w:val="000000"/>
          <w:sz w:val="20"/>
          <w:szCs w:val="20"/>
        </w:rPr>
        <w:t>. A  curb assembl</w:t>
      </w:r>
      <w:r>
        <w:rPr>
          <w:rFonts w:ascii="Arial" w:hAnsi="Arial" w:cs="Arial"/>
          <w:color w:val="000000"/>
          <w:spacing w:val="-6"/>
          <w:sz w:val="20"/>
          <w:szCs w:val="20"/>
        </w:rPr>
        <w:t>y</w:t>
      </w:r>
      <w:r>
        <w:rPr>
          <w:rFonts w:ascii="Arial" w:hAnsi="Arial" w:cs="Arial"/>
          <w:color w:val="000000"/>
          <w:sz w:val="20"/>
          <w:szCs w:val="20"/>
        </w:rPr>
        <w:t xml:space="preserve"> made of 14 gauge galvanized steel shall be provided b</w:t>
      </w:r>
      <w:r>
        <w:rPr>
          <w:rFonts w:ascii="Arial" w:hAnsi="Arial" w:cs="Arial"/>
          <w:color w:val="000000"/>
          <w:spacing w:val="-4"/>
          <w:sz w:val="20"/>
          <w:szCs w:val="20"/>
        </w:rPr>
        <w:t>y</w:t>
      </w:r>
      <w:r>
        <w:rPr>
          <w:rFonts w:ascii="Arial" w:hAnsi="Arial" w:cs="Arial"/>
          <w:color w:val="000000"/>
          <w:sz w:val="20"/>
          <w:szCs w:val="20"/>
        </w:rPr>
        <w:t xml:space="preserve"> the factory for ass</w:t>
      </w:r>
      <w:r>
        <w:rPr>
          <w:rFonts w:ascii="Arial" w:hAnsi="Arial" w:cs="Arial"/>
          <w:color w:val="000000"/>
          <w:spacing w:val="-3"/>
          <w:sz w:val="20"/>
          <w:szCs w:val="20"/>
        </w:rPr>
        <w:t>e</w:t>
      </w:r>
      <w:r>
        <w:rPr>
          <w:rFonts w:ascii="Arial" w:hAnsi="Arial" w:cs="Arial"/>
          <w:color w:val="000000"/>
          <w:sz w:val="20"/>
          <w:szCs w:val="20"/>
        </w:rPr>
        <w:t>mbl</w:t>
      </w:r>
      <w:r>
        <w:rPr>
          <w:rFonts w:ascii="Arial" w:hAnsi="Arial" w:cs="Arial"/>
          <w:color w:val="000000"/>
          <w:spacing w:val="-4"/>
          <w:sz w:val="20"/>
          <w:szCs w:val="20"/>
        </w:rPr>
        <w:t>y</w:t>
      </w:r>
      <w:r>
        <w:rPr>
          <w:rFonts w:ascii="Arial" w:hAnsi="Arial" w:cs="Arial"/>
          <w:color w:val="000000"/>
          <w:sz w:val="20"/>
          <w:szCs w:val="20"/>
        </w:rPr>
        <w:t xml:space="preserve"> and  installation. The curb assembl</w:t>
      </w:r>
      <w:r>
        <w:rPr>
          <w:rFonts w:ascii="Arial" w:hAnsi="Arial" w:cs="Arial"/>
          <w:color w:val="000000"/>
          <w:spacing w:val="-7"/>
          <w:sz w:val="20"/>
          <w:szCs w:val="20"/>
        </w:rPr>
        <w:t>y</w:t>
      </w:r>
      <w:r>
        <w:rPr>
          <w:rFonts w:ascii="Arial" w:hAnsi="Arial" w:cs="Arial"/>
          <w:color w:val="000000"/>
          <w:sz w:val="20"/>
          <w:szCs w:val="20"/>
        </w:rPr>
        <w:t xml:space="preserve"> shall provide perimeter support of the entire unit and shall have duct  </w:t>
      </w:r>
    </w:p>
    <w:p w:rsidR="00AD422A" w:rsidRDefault="00513B4E">
      <w:pPr>
        <w:tabs>
          <w:tab w:val="left" w:pos="5600"/>
          <w:tab w:val="left" w:pos="9288"/>
        </w:tabs>
        <w:spacing w:before="59"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4</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62"/>
        <w:rPr>
          <w:rFonts w:ascii="Times New Roman" w:hAnsi="Times New Roman"/>
          <w:color w:val="000000" w:themeColor="text1"/>
          <w:sz w:val="24"/>
          <w:szCs w:val="24"/>
        </w:rPr>
      </w:pPr>
    </w:p>
    <w:p w:rsidR="00AD422A" w:rsidRDefault="00513B4E">
      <w:pPr>
        <w:spacing w:line="229" w:lineRule="exact"/>
        <w:ind w:left="920" w:right="950"/>
        <w:jc w:val="both"/>
        <w:rPr>
          <w:rFonts w:ascii="Times New Roman" w:hAnsi="Times New Roman" w:cs="Times New Roman"/>
          <w:color w:val="010302"/>
        </w:rPr>
      </w:pPr>
      <w:r>
        <w:rPr>
          <w:noProof/>
        </w:rPr>
        <w:drawing>
          <wp:anchor distT="0" distB="0" distL="114300" distR="114300" simplePos="0" relativeHeight="251656704" behindDoc="1" locked="0" layoutInCell="1" allowOverlap="1">
            <wp:simplePos x="0" y="0"/>
            <wp:positionH relativeFrom="page">
              <wp:posOffset>0</wp:posOffset>
            </wp:positionH>
            <wp:positionV relativeFrom="line">
              <wp:posOffset>-2023893</wp:posOffset>
            </wp:positionV>
            <wp:extent cx="7772400" cy="1005840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4352" behindDoc="1" locked="0" layoutInCell="1" allowOverlap="1">
            <wp:simplePos x="0" y="0"/>
            <wp:positionH relativeFrom="page">
              <wp:posOffset>0</wp:posOffset>
            </wp:positionH>
            <wp:positionV relativeFrom="line">
              <wp:posOffset>-2013096</wp:posOffset>
            </wp:positionV>
            <wp:extent cx="7761320" cy="10044428"/>
            <wp:effectExtent l="0" t="0" r="0" b="0"/>
            <wp:wrapNone/>
            <wp:docPr id="15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color w:val="000000"/>
          <w:sz w:val="20"/>
          <w:szCs w:val="20"/>
        </w:rPr>
        <w:t>adapter(s) for suppl</w:t>
      </w:r>
      <w:r>
        <w:rPr>
          <w:rFonts w:ascii="Arial" w:hAnsi="Arial" w:cs="Arial"/>
          <w:color w:val="000000"/>
          <w:spacing w:val="-4"/>
          <w:sz w:val="20"/>
          <w:szCs w:val="20"/>
        </w:rPr>
        <w:t>y</w:t>
      </w:r>
      <w:r>
        <w:rPr>
          <w:rFonts w:ascii="Arial" w:hAnsi="Arial" w:cs="Arial"/>
          <w:color w:val="000000"/>
          <w:sz w:val="20"/>
          <w:szCs w:val="20"/>
        </w:rPr>
        <w:t xml:space="preserve"> air [and return air]. Curb assembl</w:t>
      </w:r>
      <w:r>
        <w:rPr>
          <w:rFonts w:ascii="Arial" w:hAnsi="Arial" w:cs="Arial"/>
          <w:color w:val="000000"/>
          <w:spacing w:val="-4"/>
          <w:sz w:val="20"/>
          <w:szCs w:val="20"/>
        </w:rPr>
        <w:t>y</w:t>
      </w:r>
      <w:r>
        <w:rPr>
          <w:rFonts w:ascii="Arial" w:hAnsi="Arial" w:cs="Arial"/>
          <w:color w:val="000000"/>
          <w:sz w:val="20"/>
          <w:szCs w:val="20"/>
        </w:rPr>
        <w:t xml:space="preserve"> shall enclose the underside of the unit and shall  be sized to fit into a recess in the bottom of the unit. Contractor shall be responsible for coordinating with  roofing contractor to ensure curb unit is properl</w:t>
      </w:r>
      <w:r>
        <w:rPr>
          <w:rFonts w:ascii="Arial" w:hAnsi="Arial" w:cs="Arial"/>
          <w:color w:val="000000"/>
          <w:spacing w:val="-4"/>
          <w:sz w:val="20"/>
          <w:szCs w:val="20"/>
        </w:rPr>
        <w:t>y</w:t>
      </w:r>
      <w:r>
        <w:rPr>
          <w:rFonts w:ascii="Arial" w:hAnsi="Arial" w:cs="Arial"/>
          <w:color w:val="000000"/>
          <w:sz w:val="20"/>
          <w:szCs w:val="20"/>
        </w:rPr>
        <w:t xml:space="preserve"> flashed to provide protection against </w:t>
      </w:r>
      <w:r>
        <w:rPr>
          <w:rFonts w:ascii="Arial" w:hAnsi="Arial" w:cs="Arial"/>
          <w:color w:val="000000"/>
          <w:spacing w:val="-3"/>
          <w:sz w:val="20"/>
          <w:szCs w:val="20"/>
        </w:rPr>
        <w:t>w</w:t>
      </w:r>
      <w:r>
        <w:rPr>
          <w:rFonts w:ascii="Arial" w:hAnsi="Arial" w:cs="Arial"/>
          <w:color w:val="000000"/>
          <w:sz w:val="20"/>
          <w:szCs w:val="20"/>
        </w:rPr>
        <w:t xml:space="preserve">eather/moisture  </w:t>
      </w:r>
    </w:p>
    <w:p w:rsidR="00AD422A" w:rsidRDefault="00513B4E">
      <w:pPr>
        <w:spacing w:line="230" w:lineRule="exact"/>
        <w:ind w:left="920" w:right="950"/>
        <w:rPr>
          <w:rFonts w:ascii="Times New Roman" w:hAnsi="Times New Roman" w:cs="Times New Roman"/>
          <w:color w:val="010302"/>
        </w:rPr>
      </w:pPr>
      <w:r>
        <w:rPr>
          <w:rFonts w:ascii="Arial" w:hAnsi="Arial" w:cs="Arial"/>
          <w:color w:val="000000"/>
          <w:sz w:val="20"/>
          <w:szCs w:val="20"/>
        </w:rPr>
        <w:t>penetration. Contractor shall provide and install appropriate insulation for the curb ass</w:t>
      </w:r>
      <w:r>
        <w:rPr>
          <w:rFonts w:ascii="Arial" w:hAnsi="Arial" w:cs="Arial"/>
          <w:color w:val="000000"/>
          <w:spacing w:val="-3"/>
          <w:sz w:val="20"/>
          <w:szCs w:val="20"/>
        </w:rPr>
        <w:t>e</w:t>
      </w:r>
      <w:r>
        <w:rPr>
          <w:rFonts w:ascii="Arial" w:hAnsi="Arial" w:cs="Arial"/>
          <w:color w:val="000000"/>
          <w:sz w:val="20"/>
          <w:szCs w:val="20"/>
        </w:rPr>
        <w:t>mbl</w:t>
      </w:r>
      <w:r>
        <w:rPr>
          <w:rFonts w:ascii="Arial" w:hAnsi="Arial" w:cs="Arial"/>
          <w:color w:val="000000"/>
          <w:spacing w:val="-4"/>
          <w:sz w:val="20"/>
          <w:szCs w:val="20"/>
        </w:rPr>
        <w:t>y</w:t>
      </w:r>
      <w:r>
        <w:rPr>
          <w:rFonts w:ascii="Arial" w:hAnsi="Arial" w:cs="Arial"/>
          <w:color w:val="000000"/>
          <w:sz w:val="20"/>
          <w:szCs w:val="20"/>
        </w:rPr>
        <w:t xml:space="preserve">. The curb  shall be the height of (X).  </w:t>
      </w:r>
    </w:p>
    <w:p w:rsidR="00AD422A" w:rsidRDefault="00513B4E">
      <w:pPr>
        <w:spacing w:before="149" w:line="229" w:lineRule="exact"/>
        <w:ind w:left="920" w:right="914"/>
        <w:rPr>
          <w:rFonts w:ascii="Times New Roman" w:hAnsi="Times New Roman" w:cs="Times New Roman"/>
          <w:color w:val="010302"/>
        </w:rPr>
      </w:pPr>
      <w:r>
        <w:rPr>
          <w:rFonts w:ascii="Arial" w:hAnsi="Arial" w:cs="Arial"/>
          <w:color w:val="000000"/>
          <w:sz w:val="20"/>
          <w:szCs w:val="20"/>
        </w:rPr>
        <w:t>Service receptacle (optional): 120 VAC GFCI service outlet shall be factor</w:t>
      </w:r>
      <w:r>
        <w:rPr>
          <w:rFonts w:ascii="Arial" w:hAnsi="Arial" w:cs="Arial"/>
          <w:color w:val="000000"/>
          <w:spacing w:val="-3"/>
          <w:sz w:val="20"/>
          <w:szCs w:val="20"/>
        </w:rPr>
        <w:t>y</w:t>
      </w:r>
      <w:r>
        <w:rPr>
          <w:rFonts w:ascii="Arial" w:hAnsi="Arial" w:cs="Arial"/>
          <w:color w:val="000000"/>
          <w:sz w:val="20"/>
          <w:szCs w:val="20"/>
        </w:rPr>
        <w:t>-provided and installed b</w:t>
      </w:r>
      <w:r>
        <w:rPr>
          <w:rFonts w:ascii="Arial" w:hAnsi="Arial" w:cs="Arial"/>
          <w:color w:val="000000"/>
          <w:spacing w:val="-4"/>
          <w:sz w:val="20"/>
          <w:szCs w:val="20"/>
        </w:rPr>
        <w:t>y</w:t>
      </w:r>
      <w:r>
        <w:rPr>
          <w:rFonts w:ascii="Arial" w:hAnsi="Arial" w:cs="Arial"/>
          <w:color w:val="000000"/>
          <w:sz w:val="20"/>
          <w:szCs w:val="20"/>
        </w:rPr>
        <w:t xml:space="preserve"> this  contractor in a location designated b</w:t>
      </w:r>
      <w:r>
        <w:rPr>
          <w:rFonts w:ascii="Arial" w:hAnsi="Arial" w:cs="Arial"/>
          <w:color w:val="000000"/>
          <w:spacing w:val="-4"/>
          <w:sz w:val="20"/>
          <w:szCs w:val="20"/>
        </w:rPr>
        <w:t>y</w:t>
      </w:r>
      <w:r>
        <w:rPr>
          <w:rFonts w:ascii="Arial" w:hAnsi="Arial" w:cs="Arial"/>
          <w:color w:val="000000"/>
          <w:sz w:val="20"/>
          <w:szCs w:val="20"/>
        </w:rPr>
        <w:t xml:space="preserve"> the A/E. Service outlet requires a dedicated single phase electric  circuit.  </w:t>
      </w:r>
    </w:p>
    <w:p w:rsidR="00AD422A" w:rsidRDefault="00513B4E">
      <w:pPr>
        <w:spacing w:before="189" w:line="230" w:lineRule="exact"/>
        <w:ind w:left="920" w:right="1293"/>
        <w:rPr>
          <w:rFonts w:ascii="Times New Roman" w:hAnsi="Times New Roman" w:cs="Times New Roman"/>
          <w:color w:val="010302"/>
        </w:rPr>
      </w:pPr>
      <w:r>
        <w:rPr>
          <w:rFonts w:ascii="Arial" w:hAnsi="Arial" w:cs="Arial"/>
          <w:color w:val="000000"/>
          <w:sz w:val="20"/>
          <w:szCs w:val="20"/>
        </w:rPr>
        <w:t>Hail guards (optional): Protects the condensing unit from d</w:t>
      </w:r>
      <w:r>
        <w:rPr>
          <w:rFonts w:ascii="Arial" w:hAnsi="Arial" w:cs="Arial"/>
          <w:color w:val="000000"/>
          <w:spacing w:val="-3"/>
          <w:sz w:val="20"/>
          <w:szCs w:val="20"/>
        </w:rPr>
        <w:t>a</w:t>
      </w:r>
      <w:r>
        <w:rPr>
          <w:rFonts w:ascii="Arial" w:hAnsi="Arial" w:cs="Arial"/>
          <w:color w:val="000000"/>
          <w:sz w:val="20"/>
          <w:szCs w:val="20"/>
        </w:rPr>
        <w:t>mage due to extreme weather conditions  such as hail and fl</w:t>
      </w:r>
      <w:r>
        <w:rPr>
          <w:rFonts w:ascii="Arial" w:hAnsi="Arial" w:cs="Arial"/>
          <w:color w:val="000000"/>
          <w:spacing w:val="-4"/>
          <w:sz w:val="20"/>
          <w:szCs w:val="20"/>
        </w:rPr>
        <w:t>y</w:t>
      </w:r>
      <w:r>
        <w:rPr>
          <w:rFonts w:ascii="Arial" w:hAnsi="Arial" w:cs="Arial"/>
          <w:color w:val="000000"/>
          <w:sz w:val="20"/>
          <w:szCs w:val="20"/>
        </w:rPr>
        <w:t xml:space="preserve">ing debris.  </w:t>
      </w:r>
    </w:p>
    <w:p w:rsidR="00AD422A" w:rsidRDefault="00513B4E">
      <w:pPr>
        <w:spacing w:before="187" w:line="230" w:lineRule="exact"/>
        <w:ind w:left="920" w:right="882"/>
        <w:rPr>
          <w:rFonts w:ascii="Times New Roman" w:hAnsi="Times New Roman" w:cs="Times New Roman"/>
          <w:color w:val="010302"/>
        </w:rPr>
      </w:pPr>
      <w:r>
        <w:rPr>
          <w:rFonts w:ascii="Arial" w:hAnsi="Arial" w:cs="Arial"/>
          <w:color w:val="000000"/>
          <w:sz w:val="20"/>
          <w:szCs w:val="20"/>
        </w:rPr>
        <w:t>Vapor Tight Lights (optional): Provide service lights m</w:t>
      </w:r>
      <w:r>
        <w:rPr>
          <w:rFonts w:ascii="Arial" w:hAnsi="Arial" w:cs="Arial"/>
          <w:color w:val="000000"/>
          <w:spacing w:val="-3"/>
          <w:sz w:val="20"/>
          <w:szCs w:val="20"/>
        </w:rPr>
        <w:t>o</w:t>
      </w:r>
      <w:r>
        <w:rPr>
          <w:rFonts w:ascii="Arial" w:hAnsi="Arial" w:cs="Arial"/>
          <w:color w:val="000000"/>
          <w:sz w:val="20"/>
          <w:szCs w:val="20"/>
        </w:rPr>
        <w:t>unted in the unit to be used during times of routine  maintenance. The lights must be wired b</w:t>
      </w:r>
      <w:r>
        <w:rPr>
          <w:rFonts w:ascii="Arial" w:hAnsi="Arial" w:cs="Arial"/>
          <w:color w:val="000000"/>
          <w:spacing w:val="-4"/>
          <w:sz w:val="20"/>
          <w:szCs w:val="20"/>
        </w:rPr>
        <w:t>y</w:t>
      </w:r>
      <w:r>
        <w:rPr>
          <w:rFonts w:ascii="Arial" w:hAnsi="Arial" w:cs="Arial"/>
          <w:color w:val="000000"/>
          <w:sz w:val="20"/>
          <w:szCs w:val="20"/>
        </w:rPr>
        <w:t xml:space="preserve"> others on the jobsite, as the</w:t>
      </w:r>
      <w:r>
        <w:rPr>
          <w:rFonts w:ascii="Arial" w:hAnsi="Arial" w:cs="Arial"/>
          <w:color w:val="000000"/>
          <w:spacing w:val="-4"/>
          <w:sz w:val="20"/>
          <w:szCs w:val="20"/>
        </w:rPr>
        <w:t>y</w:t>
      </w:r>
      <w:r>
        <w:rPr>
          <w:rFonts w:ascii="Arial" w:hAnsi="Arial" w:cs="Arial"/>
          <w:color w:val="000000"/>
          <w:sz w:val="20"/>
          <w:szCs w:val="20"/>
        </w:rPr>
        <w:t xml:space="preserve"> will not be </w:t>
      </w:r>
      <w:r>
        <w:rPr>
          <w:rFonts w:ascii="Arial" w:hAnsi="Arial" w:cs="Arial"/>
          <w:color w:val="000000"/>
          <w:spacing w:val="-3"/>
          <w:sz w:val="20"/>
          <w:szCs w:val="20"/>
        </w:rPr>
        <w:t>w</w:t>
      </w:r>
      <w:r>
        <w:rPr>
          <w:rFonts w:ascii="Arial" w:hAnsi="Arial" w:cs="Arial"/>
          <w:color w:val="000000"/>
          <w:sz w:val="20"/>
          <w:szCs w:val="20"/>
        </w:rPr>
        <w:t xml:space="preserve">ired through the unit  control center].  </w:t>
      </w:r>
    </w:p>
    <w:p w:rsidR="00AD422A" w:rsidRDefault="00513B4E">
      <w:pPr>
        <w:spacing w:before="189" w:line="229" w:lineRule="exact"/>
        <w:ind w:left="919" w:right="1090"/>
        <w:jc w:val="both"/>
        <w:rPr>
          <w:rFonts w:ascii="Times New Roman" w:hAnsi="Times New Roman" w:cs="Times New Roman"/>
          <w:color w:val="010302"/>
        </w:rPr>
      </w:pPr>
      <w:r>
        <w:rPr>
          <w:rFonts w:ascii="Arial" w:hAnsi="Arial" w:cs="Arial"/>
          <w:color w:val="000000"/>
          <w:sz w:val="20"/>
          <w:szCs w:val="20"/>
        </w:rPr>
        <w:t>24V/120V Sm</w:t>
      </w:r>
      <w:r>
        <w:rPr>
          <w:rFonts w:ascii="Arial" w:hAnsi="Arial" w:cs="Arial"/>
          <w:color w:val="000000"/>
          <w:spacing w:val="-3"/>
          <w:sz w:val="20"/>
          <w:szCs w:val="20"/>
        </w:rPr>
        <w:t>o</w:t>
      </w:r>
      <w:r>
        <w:rPr>
          <w:rFonts w:ascii="Arial" w:hAnsi="Arial" w:cs="Arial"/>
          <w:color w:val="000000"/>
          <w:sz w:val="20"/>
          <w:szCs w:val="20"/>
        </w:rPr>
        <w:t>ke detector (optional): – Duct sm</w:t>
      </w:r>
      <w:r>
        <w:rPr>
          <w:rFonts w:ascii="Arial" w:hAnsi="Arial" w:cs="Arial"/>
          <w:color w:val="000000"/>
          <w:spacing w:val="-3"/>
          <w:sz w:val="20"/>
          <w:szCs w:val="20"/>
        </w:rPr>
        <w:t>o</w:t>
      </w:r>
      <w:r>
        <w:rPr>
          <w:rFonts w:ascii="Arial" w:hAnsi="Arial" w:cs="Arial"/>
          <w:color w:val="000000"/>
          <w:sz w:val="20"/>
          <w:szCs w:val="20"/>
        </w:rPr>
        <w:t>ke detector is shipped loose for field mounting and  wiring in the suppl</w:t>
      </w:r>
      <w:r>
        <w:rPr>
          <w:rFonts w:ascii="Arial" w:hAnsi="Arial" w:cs="Arial"/>
          <w:color w:val="000000"/>
          <w:spacing w:val="-4"/>
          <w:sz w:val="20"/>
          <w:szCs w:val="20"/>
        </w:rPr>
        <w:t>y</w:t>
      </w:r>
      <w:r>
        <w:rPr>
          <w:rFonts w:ascii="Arial" w:hAnsi="Arial" w:cs="Arial"/>
          <w:color w:val="000000"/>
          <w:sz w:val="20"/>
          <w:szCs w:val="20"/>
        </w:rPr>
        <w:t xml:space="preserve"> or return air duct. The air duct smoke detector housing shall be UL listed per UL  268A specificall</w:t>
      </w:r>
      <w:r>
        <w:rPr>
          <w:rFonts w:ascii="Arial" w:hAnsi="Arial" w:cs="Arial"/>
          <w:color w:val="000000"/>
          <w:spacing w:val="-4"/>
          <w:sz w:val="20"/>
          <w:szCs w:val="20"/>
        </w:rPr>
        <w:t>y</w:t>
      </w:r>
      <w:r>
        <w:rPr>
          <w:rFonts w:ascii="Arial" w:hAnsi="Arial" w:cs="Arial"/>
          <w:color w:val="000000"/>
          <w:sz w:val="20"/>
          <w:szCs w:val="20"/>
        </w:rPr>
        <w:t xml:space="preserve"> for use in air handling s</w:t>
      </w:r>
      <w:r>
        <w:rPr>
          <w:rFonts w:ascii="Arial" w:hAnsi="Arial" w:cs="Arial"/>
          <w:color w:val="000000"/>
          <w:spacing w:val="-4"/>
          <w:sz w:val="20"/>
          <w:szCs w:val="20"/>
        </w:rPr>
        <w:t>y</w:t>
      </w:r>
      <w:r>
        <w:rPr>
          <w:rFonts w:ascii="Arial" w:hAnsi="Arial" w:cs="Arial"/>
          <w:color w:val="000000"/>
          <w:sz w:val="20"/>
          <w:szCs w:val="20"/>
        </w:rPr>
        <w:t>stems.</w:t>
      </w:r>
      <w:r>
        <w:rPr>
          <w:rFonts w:ascii="Arial" w:hAnsi="Arial" w:cs="Arial"/>
          <w:color w:val="000000"/>
          <w:spacing w:val="-3"/>
          <w:sz w:val="20"/>
          <w:szCs w:val="20"/>
        </w:rPr>
        <w:t xml:space="preserve"> </w:t>
      </w:r>
      <w:r>
        <w:rPr>
          <w:rFonts w:ascii="Arial" w:hAnsi="Arial" w:cs="Arial"/>
          <w:color w:val="000000"/>
          <w:sz w:val="20"/>
          <w:szCs w:val="20"/>
        </w:rPr>
        <w:t>The air duct sm</w:t>
      </w:r>
      <w:r>
        <w:rPr>
          <w:rFonts w:ascii="Arial" w:hAnsi="Arial" w:cs="Arial"/>
          <w:color w:val="000000"/>
          <w:spacing w:val="-3"/>
          <w:sz w:val="20"/>
          <w:szCs w:val="20"/>
        </w:rPr>
        <w:t>o</w:t>
      </w:r>
      <w:r>
        <w:rPr>
          <w:rFonts w:ascii="Arial" w:hAnsi="Arial" w:cs="Arial"/>
          <w:color w:val="000000"/>
          <w:sz w:val="20"/>
          <w:szCs w:val="20"/>
        </w:rPr>
        <w:t xml:space="preserve">ke detector housing shall be suitable  </w:t>
      </w:r>
    </w:p>
    <w:p w:rsidR="00AD422A" w:rsidRDefault="00513B4E">
      <w:pPr>
        <w:spacing w:line="230" w:lineRule="exact"/>
        <w:ind w:left="919" w:right="1060"/>
        <w:jc w:val="both"/>
        <w:rPr>
          <w:rFonts w:ascii="Times New Roman" w:hAnsi="Times New Roman" w:cs="Times New Roman"/>
          <w:color w:val="010302"/>
        </w:rPr>
      </w:pPr>
      <w:r>
        <w:rPr>
          <w:rFonts w:ascii="Arial" w:hAnsi="Arial" w:cs="Arial"/>
          <w:color w:val="000000"/>
          <w:sz w:val="20"/>
          <w:szCs w:val="20"/>
        </w:rPr>
        <w:t>for</w:t>
      </w:r>
      <w:r>
        <w:rPr>
          <w:rFonts w:ascii="Arial" w:hAnsi="Arial" w:cs="Arial"/>
          <w:color w:val="000000"/>
          <w:spacing w:val="-3"/>
          <w:sz w:val="20"/>
          <w:szCs w:val="20"/>
        </w:rPr>
        <w:t xml:space="preserve"> </w:t>
      </w:r>
      <w:r>
        <w:rPr>
          <w:rFonts w:ascii="Arial" w:hAnsi="Arial" w:cs="Arial"/>
          <w:color w:val="000000"/>
          <w:sz w:val="20"/>
          <w:szCs w:val="20"/>
        </w:rPr>
        <w:t>mounting indoors. The detector shall operate at air velocities of 100 feet per m</w:t>
      </w:r>
      <w:r>
        <w:rPr>
          <w:rFonts w:ascii="Arial" w:hAnsi="Arial" w:cs="Arial"/>
          <w:color w:val="000000"/>
          <w:spacing w:val="-4"/>
          <w:sz w:val="20"/>
          <w:szCs w:val="20"/>
        </w:rPr>
        <w:t>i</w:t>
      </w:r>
      <w:r>
        <w:rPr>
          <w:rFonts w:ascii="Arial" w:hAnsi="Arial" w:cs="Arial"/>
          <w:color w:val="000000"/>
          <w:sz w:val="20"/>
          <w:szCs w:val="20"/>
        </w:rPr>
        <w:t>nute to 4000 feet per  minute (0.5 to 20.32 meters/second). The power suppl</w:t>
      </w:r>
      <w:r>
        <w:rPr>
          <w:rFonts w:ascii="Arial" w:hAnsi="Arial" w:cs="Arial"/>
          <w:color w:val="000000"/>
          <w:spacing w:val="-4"/>
          <w:sz w:val="20"/>
          <w:szCs w:val="20"/>
        </w:rPr>
        <w:t>y</w:t>
      </w:r>
      <w:r>
        <w:rPr>
          <w:rFonts w:ascii="Arial" w:hAnsi="Arial" w:cs="Arial"/>
          <w:color w:val="000000"/>
          <w:sz w:val="20"/>
          <w:szCs w:val="20"/>
        </w:rPr>
        <w:t xml:space="preserve"> voltage shall be 20-29 VDC, 24 VAC 50-60 Hz,  and 120 VAC 50-60 Hz. The detector shall consist of an alarm initiation contact &amp; two DPDT auxiliary  </w:t>
      </w:r>
    </w:p>
    <w:p w:rsidR="00AD422A" w:rsidRDefault="00513B4E">
      <w:pPr>
        <w:spacing w:line="271" w:lineRule="exact"/>
        <w:ind w:left="919"/>
        <w:rPr>
          <w:rFonts w:ascii="Times New Roman" w:hAnsi="Times New Roman" w:cs="Times New Roman"/>
          <w:color w:val="010302"/>
        </w:rPr>
      </w:pPr>
      <w:r>
        <w:rPr>
          <w:rFonts w:ascii="Arial" w:hAnsi="Arial" w:cs="Arial"/>
          <w:color w:val="000000"/>
          <w:sz w:val="20"/>
          <w:szCs w:val="20"/>
        </w:rPr>
        <w:t xml:space="preserve">contact closures.  </w:t>
      </w:r>
    </w:p>
    <w:p w:rsidR="00AD422A" w:rsidRDefault="00513B4E">
      <w:pPr>
        <w:spacing w:before="101" w:line="230" w:lineRule="exact"/>
        <w:ind w:left="1639" w:right="1785"/>
        <w:rPr>
          <w:rFonts w:ascii="Times New Roman" w:hAnsi="Times New Roman" w:cs="Times New Roman"/>
          <w:color w:val="010302"/>
        </w:rPr>
      </w:pPr>
      <w:r>
        <w:rPr>
          <w:rFonts w:ascii="Arial" w:hAnsi="Arial" w:cs="Arial"/>
          <w:b/>
          <w:bCs/>
          <w:color w:val="000000"/>
          <w:sz w:val="20"/>
          <w:szCs w:val="20"/>
        </w:rPr>
        <w:t>W</w:t>
      </w:r>
      <w:r>
        <w:rPr>
          <w:rFonts w:ascii="Arial" w:hAnsi="Arial" w:cs="Arial"/>
          <w:b/>
          <w:bCs/>
          <w:color w:val="000000"/>
          <w:spacing w:val="-5"/>
          <w:sz w:val="20"/>
          <w:szCs w:val="20"/>
        </w:rPr>
        <w:t>A</w:t>
      </w:r>
      <w:r>
        <w:rPr>
          <w:rFonts w:ascii="Arial" w:hAnsi="Arial" w:cs="Arial"/>
          <w:b/>
          <w:bCs/>
          <w:color w:val="000000"/>
          <w:sz w:val="20"/>
          <w:szCs w:val="20"/>
        </w:rPr>
        <w:t>RNING: Duct smoke detectors are NOT a substitute for open area smoke  detectors; NOT a substitute for earl</w:t>
      </w:r>
      <w:r>
        <w:rPr>
          <w:rFonts w:ascii="Arial" w:hAnsi="Arial" w:cs="Arial"/>
          <w:b/>
          <w:bCs/>
          <w:color w:val="000000"/>
          <w:spacing w:val="-3"/>
          <w:sz w:val="20"/>
          <w:szCs w:val="20"/>
        </w:rPr>
        <w:t>y</w:t>
      </w:r>
      <w:r>
        <w:rPr>
          <w:rFonts w:ascii="Arial" w:hAnsi="Arial" w:cs="Arial"/>
          <w:b/>
          <w:bCs/>
          <w:color w:val="000000"/>
          <w:sz w:val="20"/>
          <w:szCs w:val="20"/>
        </w:rPr>
        <w:t xml:space="preserve"> warning detection; NOT a replacement for a  building’s regular fire detection system. Refer to NFP</w:t>
      </w:r>
      <w:r>
        <w:rPr>
          <w:rFonts w:ascii="Arial" w:hAnsi="Arial" w:cs="Arial"/>
          <w:b/>
          <w:bCs/>
          <w:color w:val="000000"/>
          <w:spacing w:val="-5"/>
          <w:sz w:val="20"/>
          <w:szCs w:val="20"/>
        </w:rPr>
        <w:t>A</w:t>
      </w:r>
      <w:r>
        <w:rPr>
          <w:rFonts w:ascii="Arial" w:hAnsi="Arial" w:cs="Arial"/>
          <w:b/>
          <w:bCs/>
          <w:color w:val="000000"/>
          <w:sz w:val="20"/>
          <w:szCs w:val="20"/>
        </w:rPr>
        <w:t xml:space="preserve"> 72 and 90</w:t>
      </w:r>
      <w:r>
        <w:rPr>
          <w:rFonts w:ascii="Arial" w:hAnsi="Arial" w:cs="Arial"/>
          <w:b/>
          <w:bCs/>
          <w:color w:val="000000"/>
          <w:spacing w:val="-5"/>
          <w:sz w:val="20"/>
          <w:szCs w:val="20"/>
        </w:rPr>
        <w:t>A</w:t>
      </w:r>
      <w:r>
        <w:rPr>
          <w:rFonts w:ascii="Arial" w:hAnsi="Arial" w:cs="Arial"/>
          <w:b/>
          <w:bCs/>
          <w:color w:val="000000"/>
          <w:sz w:val="20"/>
          <w:szCs w:val="20"/>
        </w:rPr>
        <w:t xml:space="preserve"> for additional  information.  </w:t>
      </w:r>
    </w:p>
    <w:p w:rsidR="00AD422A" w:rsidRDefault="00513B4E">
      <w:pPr>
        <w:spacing w:before="175" w:line="285" w:lineRule="exact"/>
        <w:ind w:left="919"/>
        <w:rPr>
          <w:rFonts w:ascii="Times New Roman" w:hAnsi="Times New Roman" w:cs="Times New Roman"/>
          <w:color w:val="010302"/>
        </w:rPr>
      </w:pPr>
      <w:r>
        <w:rPr>
          <w:rFonts w:ascii="Arial" w:hAnsi="Arial" w:cs="Arial"/>
          <w:b/>
          <w:bCs/>
          <w:color w:val="000000"/>
          <w:sz w:val="20"/>
          <w:szCs w:val="20"/>
        </w:rPr>
        <w:t xml:space="preserve">BLOWER  </w:t>
      </w:r>
    </w:p>
    <w:p w:rsidR="00AD422A" w:rsidRDefault="00513B4E">
      <w:pPr>
        <w:spacing w:line="230" w:lineRule="exact"/>
        <w:ind w:left="919" w:right="827"/>
        <w:rPr>
          <w:rFonts w:ascii="Times New Roman" w:hAnsi="Times New Roman" w:cs="Times New Roman"/>
          <w:color w:val="010302"/>
        </w:rPr>
      </w:pPr>
      <w:r>
        <w:rPr>
          <w:rFonts w:ascii="Arial" w:hAnsi="Arial" w:cs="Arial"/>
          <w:color w:val="000000"/>
          <w:sz w:val="20"/>
          <w:szCs w:val="20"/>
        </w:rPr>
        <w:t>Suppl</w:t>
      </w:r>
      <w:r>
        <w:rPr>
          <w:rFonts w:ascii="Arial" w:hAnsi="Arial" w:cs="Arial"/>
          <w:color w:val="000000"/>
          <w:spacing w:val="-4"/>
          <w:sz w:val="20"/>
          <w:szCs w:val="20"/>
        </w:rPr>
        <w:t>y</w:t>
      </w:r>
      <w:r>
        <w:rPr>
          <w:rFonts w:ascii="Arial" w:hAnsi="Arial" w:cs="Arial"/>
          <w:color w:val="000000"/>
          <w:sz w:val="20"/>
          <w:szCs w:val="20"/>
        </w:rPr>
        <w:t xml:space="preserve"> Air Blower section construction: direct drive m</w:t>
      </w:r>
      <w:r>
        <w:rPr>
          <w:rFonts w:ascii="Arial" w:hAnsi="Arial" w:cs="Arial"/>
          <w:color w:val="000000"/>
          <w:spacing w:val="-3"/>
          <w:sz w:val="20"/>
          <w:szCs w:val="20"/>
        </w:rPr>
        <w:t>o</w:t>
      </w:r>
      <w:r>
        <w:rPr>
          <w:rFonts w:ascii="Arial" w:hAnsi="Arial" w:cs="Arial"/>
          <w:color w:val="000000"/>
          <w:sz w:val="20"/>
          <w:szCs w:val="20"/>
        </w:rPr>
        <w:t>tor and blo</w:t>
      </w:r>
      <w:r>
        <w:rPr>
          <w:rFonts w:ascii="Arial" w:hAnsi="Arial" w:cs="Arial"/>
          <w:color w:val="000000"/>
          <w:spacing w:val="-3"/>
          <w:sz w:val="20"/>
          <w:szCs w:val="20"/>
        </w:rPr>
        <w:t>w</w:t>
      </w:r>
      <w:r>
        <w:rPr>
          <w:rFonts w:ascii="Arial" w:hAnsi="Arial" w:cs="Arial"/>
          <w:color w:val="000000"/>
          <w:sz w:val="20"/>
          <w:szCs w:val="20"/>
        </w:rPr>
        <w:t xml:space="preserve">er shall be assembled on a 14 gauge  galvanized steel platform </w:t>
      </w:r>
      <w:r>
        <w:rPr>
          <w:rFonts w:ascii="Arial" w:hAnsi="Arial" w:cs="Arial"/>
          <w:color w:val="000000"/>
          <w:spacing w:val="-3"/>
          <w:sz w:val="20"/>
          <w:szCs w:val="20"/>
        </w:rPr>
        <w:t>a</w:t>
      </w:r>
      <w:r>
        <w:rPr>
          <w:rFonts w:ascii="Arial" w:hAnsi="Arial" w:cs="Arial"/>
          <w:color w:val="000000"/>
          <w:sz w:val="20"/>
          <w:szCs w:val="20"/>
        </w:rPr>
        <w:t xml:space="preserve">nd shall be equipped with 1.125 inch thick neoprene vibration isolation  </w:t>
      </w:r>
    </w:p>
    <w:p w:rsidR="00AD422A" w:rsidRDefault="00513B4E">
      <w:pPr>
        <w:spacing w:line="230" w:lineRule="exact"/>
        <w:ind w:left="919" w:right="827"/>
        <w:rPr>
          <w:rFonts w:ascii="Times New Roman" w:hAnsi="Times New Roman" w:cs="Times New Roman"/>
          <w:color w:val="010302"/>
        </w:rPr>
      </w:pPr>
      <w:r>
        <w:rPr>
          <w:rFonts w:ascii="Arial" w:hAnsi="Arial" w:cs="Arial"/>
          <w:color w:val="000000"/>
          <w:sz w:val="20"/>
          <w:szCs w:val="20"/>
        </w:rPr>
        <w:t>devices. Blower assemblies shall be staticall</w:t>
      </w:r>
      <w:r>
        <w:rPr>
          <w:rFonts w:ascii="Arial" w:hAnsi="Arial" w:cs="Arial"/>
          <w:color w:val="000000"/>
          <w:spacing w:val="-4"/>
          <w:sz w:val="20"/>
          <w:szCs w:val="20"/>
        </w:rPr>
        <w:t>y</w:t>
      </w:r>
      <w:r>
        <w:rPr>
          <w:rFonts w:ascii="Arial" w:hAnsi="Arial" w:cs="Arial"/>
          <w:color w:val="000000"/>
          <w:sz w:val="20"/>
          <w:szCs w:val="20"/>
        </w:rPr>
        <w:t xml:space="preserve">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and designed for continuous  operation at maxim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rated fan speed and horsepower. The fan shall be an airfoil plenum fan statically  and d</w:t>
      </w:r>
      <w:r>
        <w:rPr>
          <w:rFonts w:ascii="Arial" w:hAnsi="Arial" w:cs="Arial"/>
          <w:color w:val="000000"/>
          <w:spacing w:val="-4"/>
          <w:sz w:val="20"/>
          <w:szCs w:val="20"/>
        </w:rPr>
        <w:t>y</w:t>
      </w:r>
      <w:r>
        <w:rPr>
          <w:rFonts w:ascii="Arial" w:hAnsi="Arial" w:cs="Arial"/>
          <w:color w:val="000000"/>
          <w:sz w:val="20"/>
          <w:szCs w:val="20"/>
        </w:rPr>
        <w:t>namicall</w:t>
      </w:r>
      <w:r>
        <w:rPr>
          <w:rFonts w:ascii="Arial" w:hAnsi="Arial" w:cs="Arial"/>
          <w:color w:val="000000"/>
          <w:spacing w:val="-4"/>
          <w:sz w:val="20"/>
          <w:szCs w:val="20"/>
        </w:rPr>
        <w:t>y</w:t>
      </w:r>
      <w:r>
        <w:rPr>
          <w:rFonts w:ascii="Arial" w:hAnsi="Arial" w:cs="Arial"/>
          <w:color w:val="000000"/>
          <w:sz w:val="20"/>
          <w:szCs w:val="20"/>
        </w:rPr>
        <w:t xml:space="preserve"> balanced, AMCA certified for air and sound performance,</w:t>
      </w:r>
      <w:r>
        <w:rPr>
          <w:rFonts w:ascii="Arial" w:hAnsi="Arial" w:cs="Arial"/>
          <w:color w:val="000000"/>
          <w:spacing w:val="-3"/>
          <w:sz w:val="20"/>
          <w:szCs w:val="20"/>
        </w:rPr>
        <w:t xml:space="preserve"> </w:t>
      </w:r>
      <w:r>
        <w:rPr>
          <w:rFonts w:ascii="Arial" w:hAnsi="Arial" w:cs="Arial"/>
          <w:color w:val="000000"/>
          <w:sz w:val="20"/>
          <w:szCs w:val="20"/>
        </w:rPr>
        <w:t>mounted on ground and  polished steel fan shafts with ball bearing pillo</w:t>
      </w:r>
      <w:r>
        <w:rPr>
          <w:rFonts w:ascii="Arial" w:hAnsi="Arial" w:cs="Arial"/>
          <w:color w:val="000000"/>
          <w:spacing w:val="-3"/>
          <w:sz w:val="20"/>
          <w:szCs w:val="20"/>
        </w:rPr>
        <w:t>w</w:t>
      </w:r>
      <w:r>
        <w:rPr>
          <w:rFonts w:ascii="Arial" w:hAnsi="Arial" w:cs="Arial"/>
          <w:color w:val="000000"/>
          <w:sz w:val="20"/>
          <w:szCs w:val="20"/>
        </w:rPr>
        <w:t xml:space="preserve"> blocks. Bearings shall be selected for a minim</w:t>
      </w:r>
      <w:r>
        <w:rPr>
          <w:rFonts w:ascii="Arial" w:hAnsi="Arial" w:cs="Arial"/>
          <w:color w:val="000000"/>
          <w:spacing w:val="-3"/>
          <w:sz w:val="20"/>
          <w:szCs w:val="20"/>
        </w:rPr>
        <w:t>u</w:t>
      </w:r>
      <w:r>
        <w:rPr>
          <w:rFonts w:ascii="Arial" w:hAnsi="Arial" w:cs="Arial"/>
          <w:color w:val="000000"/>
          <w:sz w:val="20"/>
          <w:szCs w:val="20"/>
        </w:rPr>
        <w:t>m L10 life  in excess of 50,000 hours at max</w:t>
      </w:r>
      <w:r>
        <w:rPr>
          <w:rFonts w:ascii="Arial" w:hAnsi="Arial" w:cs="Arial"/>
          <w:color w:val="000000"/>
          <w:spacing w:val="-4"/>
          <w:sz w:val="20"/>
          <w:szCs w:val="20"/>
        </w:rPr>
        <w:t>i</w:t>
      </w:r>
      <w:r>
        <w:rPr>
          <w:rFonts w:ascii="Arial" w:hAnsi="Arial" w:cs="Arial"/>
          <w:color w:val="000000"/>
          <w:sz w:val="20"/>
          <w:szCs w:val="20"/>
        </w:rPr>
        <w:t>m</w:t>
      </w:r>
      <w:r>
        <w:rPr>
          <w:rFonts w:ascii="Arial" w:hAnsi="Arial" w:cs="Arial"/>
          <w:color w:val="000000"/>
          <w:spacing w:val="-3"/>
          <w:sz w:val="20"/>
          <w:szCs w:val="20"/>
        </w:rPr>
        <w:t>u</w:t>
      </w:r>
      <w:r>
        <w:rPr>
          <w:rFonts w:ascii="Arial" w:hAnsi="Arial" w:cs="Arial"/>
          <w:color w:val="000000"/>
          <w:sz w:val="20"/>
          <w:szCs w:val="20"/>
        </w:rPr>
        <w:t>m</w:t>
      </w:r>
      <w:r>
        <w:rPr>
          <w:rFonts w:ascii="Arial" w:hAnsi="Arial" w:cs="Arial"/>
          <w:color w:val="000000"/>
          <w:spacing w:val="-3"/>
          <w:sz w:val="20"/>
          <w:szCs w:val="20"/>
        </w:rPr>
        <w:t xml:space="preserve"> </w:t>
      </w:r>
      <w:r>
        <w:rPr>
          <w:rFonts w:ascii="Arial" w:hAnsi="Arial" w:cs="Arial"/>
          <w:color w:val="000000"/>
          <w:sz w:val="20"/>
          <w:szCs w:val="20"/>
        </w:rPr>
        <w:t>catalogued speeds. Blower performance shall be factor</w:t>
      </w:r>
      <w:r>
        <w:rPr>
          <w:rFonts w:ascii="Arial" w:hAnsi="Arial" w:cs="Arial"/>
          <w:color w:val="000000"/>
          <w:spacing w:val="-4"/>
          <w:sz w:val="20"/>
          <w:szCs w:val="20"/>
        </w:rPr>
        <w:t>y</w:t>
      </w:r>
      <w:r>
        <w:rPr>
          <w:rFonts w:ascii="Arial" w:hAnsi="Arial" w:cs="Arial"/>
          <w:color w:val="000000"/>
          <w:sz w:val="20"/>
          <w:szCs w:val="20"/>
        </w:rPr>
        <w:t xml:space="preserve"> tested for  flo</w:t>
      </w:r>
      <w:r>
        <w:rPr>
          <w:rFonts w:ascii="Arial" w:hAnsi="Arial" w:cs="Arial"/>
          <w:color w:val="000000"/>
          <w:spacing w:val="-3"/>
          <w:sz w:val="20"/>
          <w:szCs w:val="20"/>
        </w:rPr>
        <w:t>w</w:t>
      </w:r>
      <w:r>
        <w:rPr>
          <w:rFonts w:ascii="Arial" w:hAnsi="Arial" w:cs="Arial"/>
          <w:color w:val="000000"/>
          <w:sz w:val="20"/>
          <w:szCs w:val="20"/>
        </w:rPr>
        <w:t xml:space="preserve"> rate, pressure, po</w:t>
      </w:r>
      <w:r>
        <w:rPr>
          <w:rFonts w:ascii="Arial" w:hAnsi="Arial" w:cs="Arial"/>
          <w:color w:val="000000"/>
          <w:spacing w:val="-3"/>
          <w:sz w:val="20"/>
          <w:szCs w:val="20"/>
        </w:rPr>
        <w:t>w</w:t>
      </w:r>
      <w:r>
        <w:rPr>
          <w:rFonts w:ascii="Arial" w:hAnsi="Arial" w:cs="Arial"/>
          <w:color w:val="000000"/>
          <w:sz w:val="20"/>
          <w:szCs w:val="20"/>
        </w:rPr>
        <w:t>er, air densit</w:t>
      </w:r>
      <w:r>
        <w:rPr>
          <w:rFonts w:ascii="Arial" w:hAnsi="Arial" w:cs="Arial"/>
          <w:color w:val="000000"/>
          <w:spacing w:val="-4"/>
          <w:sz w:val="20"/>
          <w:szCs w:val="20"/>
        </w:rPr>
        <w:t>y</w:t>
      </w:r>
      <w:r>
        <w:rPr>
          <w:rFonts w:ascii="Arial" w:hAnsi="Arial" w:cs="Arial"/>
          <w:color w:val="000000"/>
          <w:sz w:val="20"/>
          <w:szCs w:val="20"/>
        </w:rPr>
        <w:t>, rotation speed and efficienc</w:t>
      </w:r>
      <w:r>
        <w:rPr>
          <w:rFonts w:ascii="Arial" w:hAnsi="Arial" w:cs="Arial"/>
          <w:color w:val="000000"/>
          <w:spacing w:val="-4"/>
          <w:sz w:val="20"/>
          <w:szCs w:val="20"/>
        </w:rPr>
        <w:t>y</w:t>
      </w:r>
      <w:r>
        <w:rPr>
          <w:rFonts w:ascii="Arial" w:hAnsi="Arial" w:cs="Arial"/>
          <w:color w:val="000000"/>
          <w:sz w:val="20"/>
          <w:szCs w:val="20"/>
        </w:rPr>
        <w:t>. Ratings are to be established in  accordance with AMCA 210, “Laborator</w:t>
      </w:r>
      <w:r>
        <w:rPr>
          <w:rFonts w:ascii="Arial" w:hAnsi="Arial" w:cs="Arial"/>
          <w:color w:val="000000"/>
          <w:spacing w:val="-4"/>
          <w:sz w:val="20"/>
          <w:szCs w:val="20"/>
        </w:rPr>
        <w:t>y</w:t>
      </w:r>
      <w:r>
        <w:rPr>
          <w:rFonts w:ascii="Arial" w:hAnsi="Arial" w:cs="Arial"/>
          <w:color w:val="000000"/>
          <w:sz w:val="20"/>
          <w:szCs w:val="20"/>
        </w:rPr>
        <w:t xml:space="preserve"> Methods of Testing Fans for Rating.”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214"/>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5</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r>
        <w:br w:type="page"/>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56"/>
        <w:rPr>
          <w:rFonts w:ascii="Times New Roman" w:hAnsi="Times New Roman"/>
          <w:color w:val="000000" w:themeColor="text1"/>
          <w:sz w:val="24"/>
          <w:szCs w:val="24"/>
        </w:rPr>
      </w:pPr>
    </w:p>
    <w:p w:rsidR="00AD422A" w:rsidRDefault="00513B4E">
      <w:pPr>
        <w:spacing w:line="285" w:lineRule="exact"/>
        <w:ind w:left="919"/>
        <w:rPr>
          <w:rFonts w:ascii="Times New Roman" w:hAnsi="Times New Roman" w:cs="Times New Roman"/>
          <w:color w:val="010302"/>
        </w:rPr>
      </w:pPr>
      <w:r>
        <w:rPr>
          <w:noProof/>
        </w:rPr>
        <w:drawing>
          <wp:anchor distT="0" distB="0" distL="114300" distR="114300" simplePos="0" relativeHeight="251657728" behindDoc="1" locked="0" layoutInCell="1" allowOverlap="1">
            <wp:simplePos x="0" y="0"/>
            <wp:positionH relativeFrom="page">
              <wp:posOffset>0</wp:posOffset>
            </wp:positionH>
            <wp:positionV relativeFrom="line">
              <wp:posOffset>-2000025</wp:posOffset>
            </wp:positionV>
            <wp:extent cx="7772400" cy="1005840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772400" cy="10058400"/>
                    </a:xfrm>
                    <a:prstGeom prst="rect">
                      <a:avLst/>
                    </a:prstGeom>
                    <a:noFill/>
                  </pic:spPr>
                </pic:pic>
              </a:graphicData>
            </a:graphic>
          </wp:anchor>
        </w:drawing>
      </w:r>
      <w:r>
        <w:rPr>
          <w:noProof/>
        </w:rPr>
        <w:drawing>
          <wp:anchor distT="0" distB="0" distL="114300" distR="114300" simplePos="0" relativeHeight="251685376" behindDoc="1" locked="0" layoutInCell="1" allowOverlap="1">
            <wp:simplePos x="0" y="0"/>
            <wp:positionH relativeFrom="page">
              <wp:posOffset>0</wp:posOffset>
            </wp:positionH>
            <wp:positionV relativeFrom="line">
              <wp:posOffset>-1989228</wp:posOffset>
            </wp:positionV>
            <wp:extent cx="7761320" cy="10044428"/>
            <wp:effectExtent l="0" t="0" r="0" b="0"/>
            <wp:wrapNone/>
            <wp:docPr id="15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761320" cy="10044428"/>
                    </a:xfrm>
                    <a:prstGeom prst="rect">
                      <a:avLst/>
                    </a:prstGeom>
                    <a:noFill/>
                  </pic:spPr>
                </pic:pic>
              </a:graphicData>
            </a:graphic>
          </wp:anchor>
        </w:drawing>
      </w:r>
      <w:r>
        <w:rPr>
          <w:rFonts w:ascii="Arial" w:hAnsi="Arial" w:cs="Arial"/>
          <w:b/>
          <w:bCs/>
          <w:color w:val="000000"/>
          <w:sz w:val="20"/>
          <w:szCs w:val="20"/>
        </w:rPr>
        <w:t xml:space="preserve">MOTORS  </w:t>
      </w:r>
    </w:p>
    <w:p w:rsidR="00AD422A" w:rsidRDefault="00513B4E">
      <w:pPr>
        <w:spacing w:line="230" w:lineRule="exact"/>
        <w:ind w:left="919" w:right="837"/>
        <w:rPr>
          <w:rFonts w:ascii="Times New Roman" w:hAnsi="Times New Roman" w:cs="Times New Roman"/>
          <w:color w:val="010302"/>
        </w:rPr>
      </w:pPr>
      <w:r>
        <w:rPr>
          <w:rFonts w:ascii="Arial" w:hAnsi="Arial" w:cs="Arial"/>
          <w:color w:val="000000"/>
          <w:sz w:val="20"/>
          <w:szCs w:val="20"/>
        </w:rPr>
        <w:t>Blower motors greater than ¾ horsepower shall be “NEMA Premium™” unless other</w:t>
      </w:r>
      <w:r>
        <w:rPr>
          <w:rFonts w:ascii="Arial" w:hAnsi="Arial" w:cs="Arial"/>
          <w:color w:val="000000"/>
          <w:spacing w:val="-3"/>
          <w:sz w:val="20"/>
          <w:szCs w:val="20"/>
        </w:rPr>
        <w:t>w</w:t>
      </w:r>
      <w:r>
        <w:rPr>
          <w:rFonts w:ascii="Arial" w:hAnsi="Arial" w:cs="Arial"/>
          <w:color w:val="000000"/>
          <w:sz w:val="20"/>
          <w:szCs w:val="20"/>
        </w:rPr>
        <w:t>ise indicated.  Compliance with EPAct minim</w:t>
      </w:r>
      <w:r>
        <w:rPr>
          <w:rFonts w:ascii="Arial" w:hAnsi="Arial" w:cs="Arial"/>
          <w:color w:val="000000"/>
          <w:spacing w:val="-3"/>
          <w:sz w:val="20"/>
          <w:szCs w:val="20"/>
        </w:rPr>
        <w:t>u</w:t>
      </w:r>
      <w:r>
        <w:rPr>
          <w:rFonts w:ascii="Arial" w:hAnsi="Arial" w:cs="Arial"/>
          <w:color w:val="000000"/>
          <w:sz w:val="20"/>
          <w:szCs w:val="20"/>
        </w:rPr>
        <w:t>m energ</w:t>
      </w:r>
      <w:r>
        <w:rPr>
          <w:rFonts w:ascii="Arial" w:hAnsi="Arial" w:cs="Arial"/>
          <w:color w:val="000000"/>
          <w:spacing w:val="-4"/>
          <w:sz w:val="20"/>
          <w:szCs w:val="20"/>
        </w:rPr>
        <w:t>y</w:t>
      </w:r>
      <w:r>
        <w:rPr>
          <w:rFonts w:ascii="Arial" w:hAnsi="Arial" w:cs="Arial"/>
          <w:color w:val="000000"/>
          <w:sz w:val="20"/>
          <w:szCs w:val="20"/>
        </w:rPr>
        <w:t>-efficienc</w:t>
      </w:r>
      <w:r>
        <w:rPr>
          <w:rFonts w:ascii="Arial" w:hAnsi="Arial" w:cs="Arial"/>
          <w:color w:val="000000"/>
          <w:spacing w:val="-4"/>
          <w:sz w:val="20"/>
          <w:szCs w:val="20"/>
        </w:rPr>
        <w:t>y</w:t>
      </w:r>
      <w:r>
        <w:rPr>
          <w:rFonts w:ascii="Arial" w:hAnsi="Arial" w:cs="Arial"/>
          <w:color w:val="000000"/>
          <w:sz w:val="20"/>
          <w:szCs w:val="20"/>
        </w:rPr>
        <w:t xml:space="preserve"> standards for single speed ODP and TE enclosures is  not acceptable. Motors shall be heav</w:t>
      </w:r>
      <w:r>
        <w:rPr>
          <w:rFonts w:ascii="Arial" w:hAnsi="Arial" w:cs="Arial"/>
          <w:color w:val="000000"/>
          <w:spacing w:val="-3"/>
          <w:sz w:val="20"/>
          <w:szCs w:val="20"/>
        </w:rPr>
        <w:t>y</w:t>
      </w:r>
      <w:r>
        <w:rPr>
          <w:rFonts w:ascii="Arial" w:hAnsi="Arial" w:cs="Arial"/>
          <w:color w:val="000000"/>
          <w:sz w:val="20"/>
          <w:szCs w:val="20"/>
        </w:rPr>
        <w:t>-dut</w:t>
      </w:r>
      <w:r>
        <w:rPr>
          <w:rFonts w:ascii="Arial" w:hAnsi="Arial" w:cs="Arial"/>
          <w:color w:val="000000"/>
          <w:spacing w:val="-4"/>
          <w:sz w:val="20"/>
          <w:szCs w:val="20"/>
        </w:rPr>
        <w:t>y</w:t>
      </w:r>
      <w:r>
        <w:rPr>
          <w:rFonts w:ascii="Arial" w:hAnsi="Arial" w:cs="Arial"/>
          <w:color w:val="000000"/>
          <w:sz w:val="20"/>
          <w:szCs w:val="20"/>
        </w:rPr>
        <w:t>, permanentl</w:t>
      </w:r>
      <w:r>
        <w:rPr>
          <w:rFonts w:ascii="Arial" w:hAnsi="Arial" w:cs="Arial"/>
          <w:color w:val="000000"/>
          <w:spacing w:val="-4"/>
          <w:sz w:val="20"/>
          <w:szCs w:val="20"/>
        </w:rPr>
        <w:t>y</w:t>
      </w:r>
      <w:r>
        <w:rPr>
          <w:rFonts w:ascii="Arial" w:hAnsi="Arial" w:cs="Arial"/>
          <w:color w:val="000000"/>
          <w:sz w:val="20"/>
          <w:szCs w:val="20"/>
        </w:rPr>
        <w:t xml:space="preserve"> lubricated t</w:t>
      </w:r>
      <w:r>
        <w:rPr>
          <w:rFonts w:ascii="Arial" w:hAnsi="Arial" w:cs="Arial"/>
          <w:color w:val="000000"/>
          <w:spacing w:val="-4"/>
          <w:sz w:val="20"/>
          <w:szCs w:val="20"/>
        </w:rPr>
        <w:t>y</w:t>
      </w:r>
      <w:r>
        <w:rPr>
          <w:rFonts w:ascii="Arial" w:hAnsi="Arial" w:cs="Arial"/>
          <w:color w:val="000000"/>
          <w:sz w:val="20"/>
          <w:szCs w:val="20"/>
        </w:rPr>
        <w:t>pe to match the fan load and  furnished at the specified voltage, phase and enclosure. Drives shall be sized for a minim</w:t>
      </w:r>
      <w:r>
        <w:rPr>
          <w:rFonts w:ascii="Arial" w:hAnsi="Arial" w:cs="Arial"/>
          <w:color w:val="000000"/>
          <w:spacing w:val="-3"/>
          <w:sz w:val="20"/>
          <w:szCs w:val="20"/>
        </w:rPr>
        <w:t>u</w:t>
      </w:r>
      <w:r>
        <w:rPr>
          <w:rFonts w:ascii="Arial" w:hAnsi="Arial" w:cs="Arial"/>
          <w:color w:val="000000"/>
          <w:sz w:val="20"/>
          <w:szCs w:val="20"/>
        </w:rPr>
        <w:t xml:space="preserve">m </w:t>
      </w:r>
      <w:r>
        <w:rPr>
          <w:rFonts w:ascii="Arial" w:hAnsi="Arial" w:cs="Arial"/>
          <w:color w:val="000000"/>
          <w:spacing w:val="-3"/>
          <w:sz w:val="20"/>
          <w:szCs w:val="20"/>
        </w:rPr>
        <w:t>o</w:t>
      </w:r>
      <w:r>
        <w:rPr>
          <w:rFonts w:ascii="Arial" w:hAnsi="Arial" w:cs="Arial"/>
          <w:color w:val="000000"/>
          <w:sz w:val="20"/>
          <w:szCs w:val="20"/>
        </w:rPr>
        <w:t>f 150% of  driven horsepower and pulle</w:t>
      </w:r>
      <w:r>
        <w:rPr>
          <w:rFonts w:ascii="Arial" w:hAnsi="Arial" w:cs="Arial"/>
          <w:color w:val="000000"/>
          <w:spacing w:val="-4"/>
          <w:sz w:val="20"/>
          <w:szCs w:val="20"/>
        </w:rPr>
        <w:t>y</w:t>
      </w:r>
      <w:r>
        <w:rPr>
          <w:rFonts w:ascii="Arial" w:hAnsi="Arial" w:cs="Arial"/>
          <w:color w:val="000000"/>
          <w:sz w:val="20"/>
          <w:szCs w:val="20"/>
        </w:rPr>
        <w:t>s shall be full</w:t>
      </w:r>
      <w:r>
        <w:rPr>
          <w:rFonts w:ascii="Arial" w:hAnsi="Arial" w:cs="Arial"/>
          <w:color w:val="000000"/>
          <w:spacing w:val="-4"/>
          <w:sz w:val="20"/>
          <w:szCs w:val="20"/>
        </w:rPr>
        <w:t>y</w:t>
      </w:r>
      <w:r>
        <w:rPr>
          <w:rFonts w:ascii="Arial" w:hAnsi="Arial" w:cs="Arial"/>
          <w:color w:val="000000"/>
          <w:sz w:val="20"/>
          <w:szCs w:val="20"/>
        </w:rPr>
        <w:t xml:space="preserve"> machined cast-t</w:t>
      </w:r>
      <w:r>
        <w:rPr>
          <w:rFonts w:ascii="Arial" w:hAnsi="Arial" w:cs="Arial"/>
          <w:color w:val="000000"/>
          <w:spacing w:val="-4"/>
          <w:sz w:val="20"/>
          <w:szCs w:val="20"/>
        </w:rPr>
        <w:t>y</w:t>
      </w:r>
      <w:r>
        <w:rPr>
          <w:rFonts w:ascii="Arial" w:hAnsi="Arial" w:cs="Arial"/>
          <w:color w:val="000000"/>
          <w:sz w:val="20"/>
          <w:szCs w:val="20"/>
        </w:rPr>
        <w:t>pe, ke</w:t>
      </w:r>
      <w:r>
        <w:rPr>
          <w:rFonts w:ascii="Arial" w:hAnsi="Arial" w:cs="Arial"/>
          <w:color w:val="000000"/>
          <w:spacing w:val="-4"/>
          <w:sz w:val="20"/>
          <w:szCs w:val="20"/>
        </w:rPr>
        <w:t>y</w:t>
      </w:r>
      <w:r>
        <w:rPr>
          <w:rFonts w:ascii="Arial" w:hAnsi="Arial" w:cs="Arial"/>
          <w:color w:val="000000"/>
          <w:sz w:val="20"/>
          <w:szCs w:val="20"/>
        </w:rPr>
        <w:t>ed and full</w:t>
      </w:r>
      <w:r>
        <w:rPr>
          <w:rFonts w:ascii="Arial" w:hAnsi="Arial" w:cs="Arial"/>
          <w:color w:val="000000"/>
          <w:spacing w:val="-4"/>
          <w:sz w:val="20"/>
          <w:szCs w:val="20"/>
        </w:rPr>
        <w:t>y</w:t>
      </w:r>
      <w:r>
        <w:rPr>
          <w:rFonts w:ascii="Arial" w:hAnsi="Arial" w:cs="Arial"/>
          <w:color w:val="000000"/>
          <w:sz w:val="20"/>
          <w:szCs w:val="20"/>
        </w:rPr>
        <w:t xml:space="preserve"> secured to the fan </w:t>
      </w:r>
      <w:r>
        <w:rPr>
          <w:rFonts w:ascii="Arial" w:hAnsi="Arial" w:cs="Arial"/>
          <w:color w:val="000000"/>
          <w:spacing w:val="-3"/>
          <w:sz w:val="20"/>
          <w:szCs w:val="20"/>
        </w:rPr>
        <w:t>w</w:t>
      </w:r>
      <w:r>
        <w:rPr>
          <w:rFonts w:ascii="Arial" w:hAnsi="Arial" w:cs="Arial"/>
          <w:color w:val="000000"/>
          <w:sz w:val="20"/>
          <w:szCs w:val="20"/>
        </w:rPr>
        <w:t xml:space="preserve">heel  and motor shafts. Electric motors </w:t>
      </w:r>
      <w:r>
        <w:rPr>
          <w:rFonts w:ascii="Arial" w:hAnsi="Arial" w:cs="Arial"/>
          <w:color w:val="000000"/>
          <w:spacing w:val="-3"/>
          <w:sz w:val="20"/>
          <w:szCs w:val="20"/>
        </w:rPr>
        <w:t>o</w:t>
      </w:r>
      <w:r>
        <w:rPr>
          <w:rFonts w:ascii="Arial" w:hAnsi="Arial" w:cs="Arial"/>
          <w:color w:val="000000"/>
          <w:sz w:val="20"/>
          <w:szCs w:val="20"/>
        </w:rPr>
        <w:t>f ten horsepo</w:t>
      </w:r>
      <w:r>
        <w:rPr>
          <w:rFonts w:ascii="Arial" w:hAnsi="Arial" w:cs="Arial"/>
          <w:color w:val="000000"/>
          <w:spacing w:val="-3"/>
          <w:sz w:val="20"/>
          <w:szCs w:val="20"/>
        </w:rPr>
        <w:t>w</w:t>
      </w:r>
      <w:r>
        <w:rPr>
          <w:rFonts w:ascii="Arial" w:hAnsi="Arial" w:cs="Arial"/>
          <w:color w:val="000000"/>
          <w:sz w:val="20"/>
          <w:szCs w:val="20"/>
        </w:rPr>
        <w:t xml:space="preserve">er or less shall be supplied with an adjustable drive  </w:t>
      </w:r>
      <w:r>
        <w:br w:type="textWrapping" w:clear="all"/>
      </w:r>
      <w:r>
        <w:rPr>
          <w:rFonts w:ascii="Arial" w:hAnsi="Arial" w:cs="Arial"/>
          <w:color w:val="000000"/>
          <w:sz w:val="20"/>
          <w:szCs w:val="20"/>
        </w:rPr>
        <w:t>pulle</w:t>
      </w:r>
      <w:r>
        <w:rPr>
          <w:rFonts w:ascii="Arial" w:hAnsi="Arial" w:cs="Arial"/>
          <w:color w:val="000000"/>
          <w:spacing w:val="-4"/>
          <w:sz w:val="20"/>
          <w:szCs w:val="20"/>
        </w:rPr>
        <w:t>y</w:t>
      </w:r>
      <w:r>
        <w:rPr>
          <w:rFonts w:ascii="Arial" w:hAnsi="Arial" w:cs="Arial"/>
          <w:color w:val="000000"/>
          <w:sz w:val="20"/>
          <w:szCs w:val="20"/>
        </w:rPr>
        <w:t xml:space="preserve">.  </w:t>
      </w:r>
    </w:p>
    <w:p w:rsidR="00AD422A" w:rsidRDefault="00513B4E">
      <w:pPr>
        <w:spacing w:before="141" w:line="285" w:lineRule="exact"/>
        <w:ind w:left="919"/>
        <w:rPr>
          <w:rFonts w:ascii="Times New Roman" w:hAnsi="Times New Roman" w:cs="Times New Roman"/>
          <w:color w:val="010302"/>
        </w:rPr>
      </w:pPr>
      <w:r>
        <w:rPr>
          <w:rFonts w:ascii="Arial" w:hAnsi="Arial" w:cs="Arial"/>
          <w:b/>
          <w:bCs/>
          <w:color w:val="000000"/>
          <w:sz w:val="20"/>
          <w:szCs w:val="20"/>
        </w:rPr>
        <w:t xml:space="preserve">UNIT CONTROLS  </w:t>
      </w:r>
    </w:p>
    <w:p w:rsidR="00AD422A" w:rsidRDefault="00513B4E">
      <w:pPr>
        <w:spacing w:line="229" w:lineRule="exact"/>
        <w:ind w:left="919" w:right="870"/>
        <w:rPr>
          <w:rFonts w:ascii="Times New Roman" w:hAnsi="Times New Roman" w:cs="Times New Roman"/>
          <w:color w:val="010302"/>
        </w:rPr>
      </w:pPr>
      <w:r>
        <w:rPr>
          <w:rFonts w:ascii="Arial" w:hAnsi="Arial" w:cs="Arial"/>
          <w:color w:val="000000"/>
          <w:sz w:val="20"/>
          <w:szCs w:val="20"/>
        </w:rPr>
        <w:t>The unit shall be constructed so that it can function as a stand-alone heating and cooling s</w:t>
      </w:r>
      <w:r>
        <w:rPr>
          <w:rFonts w:ascii="Arial" w:hAnsi="Arial" w:cs="Arial"/>
          <w:color w:val="000000"/>
          <w:spacing w:val="-6"/>
          <w:sz w:val="20"/>
          <w:szCs w:val="20"/>
        </w:rPr>
        <w:t>y</w:t>
      </w:r>
      <w:r>
        <w:rPr>
          <w:rFonts w:ascii="Arial" w:hAnsi="Arial" w:cs="Arial"/>
          <w:color w:val="000000"/>
          <w:sz w:val="20"/>
          <w:szCs w:val="20"/>
        </w:rPr>
        <w:t>stem  controlled b</w:t>
      </w:r>
      <w:r>
        <w:rPr>
          <w:rFonts w:ascii="Arial" w:hAnsi="Arial" w:cs="Arial"/>
          <w:color w:val="000000"/>
          <w:spacing w:val="-4"/>
          <w:sz w:val="20"/>
          <w:szCs w:val="20"/>
        </w:rPr>
        <w:t>y</w:t>
      </w:r>
      <w:r>
        <w:rPr>
          <w:rFonts w:ascii="Arial" w:hAnsi="Arial" w:cs="Arial"/>
          <w:color w:val="000000"/>
          <w:sz w:val="20"/>
          <w:szCs w:val="20"/>
        </w:rPr>
        <w:t xml:space="preserve"> factor</w:t>
      </w:r>
      <w:r>
        <w:rPr>
          <w:rFonts w:ascii="Arial" w:hAnsi="Arial" w:cs="Arial"/>
          <w:color w:val="000000"/>
          <w:spacing w:val="-4"/>
          <w:sz w:val="20"/>
          <w:szCs w:val="20"/>
        </w:rPr>
        <w:t>y</w:t>
      </w:r>
      <w:r>
        <w:rPr>
          <w:rFonts w:ascii="Arial" w:hAnsi="Arial" w:cs="Arial"/>
          <w:color w:val="000000"/>
          <w:sz w:val="20"/>
          <w:szCs w:val="20"/>
        </w:rPr>
        <w:t>-supplied controllers, thermostats and sensors or it can be operated as a heating and  cooling s</w:t>
      </w:r>
      <w:r>
        <w:rPr>
          <w:rFonts w:ascii="Arial" w:hAnsi="Arial" w:cs="Arial"/>
          <w:color w:val="000000"/>
          <w:spacing w:val="-6"/>
          <w:sz w:val="20"/>
          <w:szCs w:val="20"/>
        </w:rPr>
        <w:t>y</w:t>
      </w:r>
      <w:r>
        <w:rPr>
          <w:rFonts w:ascii="Arial" w:hAnsi="Arial" w:cs="Arial"/>
          <w:color w:val="000000"/>
          <w:sz w:val="20"/>
          <w:szCs w:val="20"/>
        </w:rPr>
        <w:t>stem controlled b</w:t>
      </w:r>
      <w:r>
        <w:rPr>
          <w:rFonts w:ascii="Arial" w:hAnsi="Arial" w:cs="Arial"/>
          <w:color w:val="000000"/>
          <w:spacing w:val="-4"/>
          <w:sz w:val="20"/>
          <w:szCs w:val="20"/>
        </w:rPr>
        <w:t>y</w:t>
      </w:r>
      <w:r>
        <w:rPr>
          <w:rFonts w:ascii="Arial" w:hAnsi="Arial" w:cs="Arial"/>
          <w:color w:val="000000"/>
          <w:sz w:val="20"/>
          <w:szCs w:val="20"/>
        </w:rPr>
        <w:t xml:space="preserve"> a Building Management S</w:t>
      </w:r>
      <w:r>
        <w:rPr>
          <w:rFonts w:ascii="Arial" w:hAnsi="Arial" w:cs="Arial"/>
          <w:color w:val="000000"/>
          <w:spacing w:val="-4"/>
          <w:sz w:val="20"/>
          <w:szCs w:val="20"/>
        </w:rPr>
        <w:t>y</w:t>
      </w:r>
      <w:r>
        <w:rPr>
          <w:rFonts w:ascii="Arial" w:hAnsi="Arial" w:cs="Arial"/>
          <w:color w:val="000000"/>
          <w:sz w:val="20"/>
          <w:szCs w:val="20"/>
        </w:rPr>
        <w:t>stem (BMS). This unit shall be controlled b</w:t>
      </w:r>
      <w:r>
        <w:rPr>
          <w:rFonts w:ascii="Arial" w:hAnsi="Arial" w:cs="Arial"/>
          <w:color w:val="000000"/>
          <w:spacing w:val="-4"/>
          <w:sz w:val="20"/>
          <w:szCs w:val="20"/>
        </w:rPr>
        <w:t>y</w:t>
      </w:r>
      <w:r>
        <w:rPr>
          <w:rFonts w:ascii="Arial" w:hAnsi="Arial" w:cs="Arial"/>
          <w:color w:val="000000"/>
          <w:sz w:val="20"/>
          <w:szCs w:val="20"/>
        </w:rPr>
        <w:t xml:space="preserve"> a  factor</w:t>
      </w:r>
      <w:r>
        <w:rPr>
          <w:rFonts w:ascii="Arial" w:hAnsi="Arial" w:cs="Arial"/>
          <w:color w:val="000000"/>
          <w:spacing w:val="-6"/>
          <w:sz w:val="20"/>
          <w:szCs w:val="20"/>
        </w:rPr>
        <w:t>y</w:t>
      </w:r>
      <w:r>
        <w:rPr>
          <w:rFonts w:ascii="Arial" w:hAnsi="Arial" w:cs="Arial"/>
          <w:color w:val="000000"/>
          <w:sz w:val="20"/>
          <w:szCs w:val="20"/>
        </w:rPr>
        <w:t xml:space="preserve">-installed microprocessor programmable controller (DDC) that is connected to various optional  sensors. Unit shall incorporate a DDC controller with integral LCD screen that provides text readouts  </w:t>
      </w:r>
    </w:p>
    <w:p w:rsidR="00AD422A" w:rsidRDefault="00513B4E">
      <w:pPr>
        <w:spacing w:line="230" w:lineRule="exact"/>
        <w:ind w:left="919" w:right="1436"/>
        <w:jc w:val="both"/>
        <w:rPr>
          <w:rFonts w:ascii="Times New Roman" w:hAnsi="Times New Roman" w:cs="Times New Roman"/>
          <w:color w:val="010302"/>
        </w:rPr>
      </w:pPr>
      <w:r>
        <w:rPr>
          <w:rFonts w:ascii="Arial" w:hAnsi="Arial" w:cs="Arial"/>
          <w:color w:val="000000"/>
          <w:sz w:val="20"/>
          <w:szCs w:val="20"/>
        </w:rPr>
        <w:t>of status. DDC controller shall have a built-in ke</w:t>
      </w:r>
      <w:r>
        <w:rPr>
          <w:rFonts w:ascii="Arial" w:hAnsi="Arial" w:cs="Arial"/>
          <w:color w:val="000000"/>
          <w:spacing w:val="-4"/>
          <w:sz w:val="20"/>
          <w:szCs w:val="20"/>
        </w:rPr>
        <w:t>y</w:t>
      </w:r>
      <w:r>
        <w:rPr>
          <w:rFonts w:ascii="Arial" w:hAnsi="Arial" w:cs="Arial"/>
          <w:color w:val="000000"/>
          <w:sz w:val="20"/>
          <w:szCs w:val="20"/>
        </w:rPr>
        <w:t>pad to permit operator to access read-out screens  without the use of ancillar</w:t>
      </w:r>
      <w:r>
        <w:rPr>
          <w:rFonts w:ascii="Arial" w:hAnsi="Arial" w:cs="Arial"/>
          <w:color w:val="000000"/>
          <w:spacing w:val="-4"/>
          <w:sz w:val="20"/>
          <w:szCs w:val="20"/>
        </w:rPr>
        <w:t>y</w:t>
      </w:r>
      <w:r>
        <w:rPr>
          <w:rFonts w:ascii="Arial" w:hAnsi="Arial" w:cs="Arial"/>
          <w:color w:val="000000"/>
          <w:sz w:val="20"/>
          <w:szCs w:val="20"/>
        </w:rPr>
        <w:t xml:space="preserve"> equipment, devices or software. DDC controllers that require the use of  equipment or soft</w:t>
      </w:r>
      <w:r>
        <w:rPr>
          <w:rFonts w:ascii="Arial" w:hAnsi="Arial" w:cs="Arial"/>
          <w:color w:val="000000"/>
          <w:spacing w:val="-3"/>
          <w:sz w:val="20"/>
          <w:szCs w:val="20"/>
        </w:rPr>
        <w:t>w</w:t>
      </w:r>
      <w:r>
        <w:rPr>
          <w:rFonts w:ascii="Arial" w:hAnsi="Arial" w:cs="Arial"/>
          <w:color w:val="000000"/>
          <w:sz w:val="20"/>
          <w:szCs w:val="20"/>
        </w:rPr>
        <w:t>are that is not factor</w:t>
      </w:r>
      <w:r>
        <w:rPr>
          <w:rFonts w:ascii="Arial" w:hAnsi="Arial" w:cs="Arial"/>
          <w:color w:val="000000"/>
          <w:spacing w:val="-3"/>
          <w:sz w:val="20"/>
          <w:szCs w:val="20"/>
        </w:rPr>
        <w:t>y</w:t>
      </w:r>
      <w:r>
        <w:rPr>
          <w:rFonts w:ascii="Arial" w:hAnsi="Arial" w:cs="Arial"/>
          <w:color w:val="000000"/>
          <w:sz w:val="20"/>
          <w:szCs w:val="20"/>
        </w:rPr>
        <w:t xml:space="preserve">-installed in the unit are not acceptable. Alarm readouts  </w:t>
      </w:r>
    </w:p>
    <w:p w:rsidR="00AD422A" w:rsidRDefault="00513B4E">
      <w:pPr>
        <w:spacing w:line="228" w:lineRule="exact"/>
        <w:ind w:left="919" w:right="870"/>
        <w:rPr>
          <w:rFonts w:ascii="Times New Roman" w:hAnsi="Times New Roman" w:cs="Times New Roman"/>
          <w:color w:val="010302"/>
        </w:rPr>
      </w:pPr>
      <w:r>
        <w:rPr>
          <w:rFonts w:ascii="Arial" w:hAnsi="Arial" w:cs="Arial"/>
          <w:color w:val="000000"/>
          <w:sz w:val="20"/>
          <w:szCs w:val="20"/>
        </w:rPr>
        <w:t xml:space="preserve">consisting of flashing light codes are not acceptable. Owner-specified ventilating conditions can be input  </w:t>
      </w:r>
      <w:r>
        <w:br w:type="textWrapping" w:clear="all"/>
      </w:r>
      <w:r>
        <w:rPr>
          <w:rFonts w:ascii="Arial" w:hAnsi="Arial" w:cs="Arial"/>
          <w:color w:val="000000"/>
          <w:sz w:val="20"/>
          <w:szCs w:val="20"/>
        </w:rPr>
        <w:t>b</w:t>
      </w:r>
      <w:r>
        <w:rPr>
          <w:rFonts w:ascii="Arial" w:hAnsi="Arial" w:cs="Arial"/>
          <w:color w:val="000000"/>
          <w:spacing w:val="-4"/>
          <w:sz w:val="20"/>
          <w:szCs w:val="20"/>
        </w:rPr>
        <w:t>y</w:t>
      </w:r>
      <w:r>
        <w:rPr>
          <w:rFonts w:ascii="Arial" w:hAnsi="Arial" w:cs="Arial"/>
          <w:color w:val="000000"/>
          <w:sz w:val="20"/>
          <w:szCs w:val="20"/>
        </w:rPr>
        <w:t xml:space="preserve"> means of pushbuttons.  </w:t>
      </w:r>
    </w:p>
    <w:p w:rsidR="00AD422A" w:rsidRDefault="00513B4E">
      <w:pPr>
        <w:spacing w:before="69" w:line="230" w:lineRule="exact"/>
        <w:ind w:left="919" w:right="1538"/>
        <w:rPr>
          <w:rFonts w:ascii="Times New Roman" w:hAnsi="Times New Roman" w:cs="Times New Roman"/>
          <w:color w:val="010302"/>
        </w:rPr>
      </w:pPr>
      <w:r>
        <w:rPr>
          <w:rFonts w:ascii="Arial" w:hAnsi="Arial" w:cs="Arial"/>
          <w:color w:val="000000"/>
          <w:sz w:val="20"/>
          <w:szCs w:val="20"/>
        </w:rPr>
        <w:t>RTU suppl</w:t>
      </w:r>
      <w:r>
        <w:rPr>
          <w:rFonts w:ascii="Arial" w:hAnsi="Arial" w:cs="Arial"/>
          <w:color w:val="000000"/>
          <w:spacing w:val="-4"/>
          <w:sz w:val="20"/>
          <w:szCs w:val="20"/>
        </w:rPr>
        <w:t>y</w:t>
      </w:r>
      <w:r>
        <w:rPr>
          <w:rFonts w:ascii="Arial" w:hAnsi="Arial" w:cs="Arial"/>
          <w:color w:val="000000"/>
          <w:sz w:val="20"/>
          <w:szCs w:val="20"/>
        </w:rPr>
        <w:t xml:space="preserve"> fan shall be configured for Constant Volume (ON / OFF), CO2 sensor b</w:t>
      </w:r>
      <w:r>
        <w:rPr>
          <w:rFonts w:ascii="Arial" w:hAnsi="Arial" w:cs="Arial"/>
          <w:color w:val="000000"/>
          <w:spacing w:val="-4"/>
          <w:sz w:val="20"/>
          <w:szCs w:val="20"/>
        </w:rPr>
        <w:t>y</w:t>
      </w:r>
      <w:r>
        <w:rPr>
          <w:rFonts w:ascii="Arial" w:hAnsi="Arial" w:cs="Arial"/>
          <w:color w:val="000000"/>
          <w:sz w:val="20"/>
          <w:szCs w:val="20"/>
        </w:rPr>
        <w:t xml:space="preserve"> factor</w:t>
      </w:r>
      <w:r>
        <w:rPr>
          <w:rFonts w:ascii="Arial" w:hAnsi="Arial" w:cs="Arial"/>
          <w:color w:val="000000"/>
          <w:spacing w:val="-4"/>
          <w:sz w:val="20"/>
          <w:szCs w:val="20"/>
        </w:rPr>
        <w:t>y</w:t>
      </w:r>
      <w:r>
        <w:rPr>
          <w:rFonts w:ascii="Arial" w:hAnsi="Arial" w:cs="Arial"/>
          <w:color w:val="000000"/>
          <w:sz w:val="20"/>
          <w:szCs w:val="20"/>
        </w:rPr>
        <w:t>, duct  pressure b</w:t>
      </w:r>
      <w:r>
        <w:rPr>
          <w:rFonts w:ascii="Arial" w:hAnsi="Arial" w:cs="Arial"/>
          <w:color w:val="000000"/>
          <w:spacing w:val="-4"/>
          <w:sz w:val="20"/>
          <w:szCs w:val="20"/>
        </w:rPr>
        <w:t>y</w:t>
      </w:r>
      <w:r>
        <w:rPr>
          <w:rFonts w:ascii="Arial" w:hAnsi="Arial" w:cs="Arial"/>
          <w:color w:val="000000"/>
          <w:sz w:val="20"/>
          <w:szCs w:val="20"/>
        </w:rPr>
        <w:t xml:space="preserve"> factor</w:t>
      </w:r>
      <w:r>
        <w:rPr>
          <w:rFonts w:ascii="Arial" w:hAnsi="Arial" w:cs="Arial"/>
          <w:color w:val="000000"/>
          <w:spacing w:val="-4"/>
          <w:sz w:val="20"/>
          <w:szCs w:val="20"/>
        </w:rPr>
        <w:t>y</w:t>
      </w:r>
      <w:r>
        <w:rPr>
          <w:rFonts w:ascii="Arial" w:hAnsi="Arial" w:cs="Arial"/>
          <w:color w:val="000000"/>
          <w:sz w:val="20"/>
          <w:szCs w:val="20"/>
        </w:rPr>
        <w:t xml:space="preserve"> or a 0 – 10 VDC b</w:t>
      </w:r>
      <w:r>
        <w:rPr>
          <w:rFonts w:ascii="Arial" w:hAnsi="Arial" w:cs="Arial"/>
          <w:color w:val="000000"/>
          <w:spacing w:val="-4"/>
          <w:sz w:val="20"/>
          <w:szCs w:val="20"/>
        </w:rPr>
        <w:t>y</w:t>
      </w:r>
      <w:r>
        <w:rPr>
          <w:rFonts w:ascii="Arial" w:hAnsi="Arial" w:cs="Arial"/>
          <w:color w:val="000000"/>
          <w:sz w:val="20"/>
          <w:szCs w:val="20"/>
        </w:rPr>
        <w:t xml:space="preserve"> others to DDC.  </w:t>
      </w:r>
    </w:p>
    <w:p w:rsidR="00AD422A" w:rsidRDefault="00513B4E">
      <w:pPr>
        <w:spacing w:before="189" w:line="228" w:lineRule="exact"/>
        <w:ind w:left="919" w:right="1137"/>
        <w:rPr>
          <w:rFonts w:ascii="Times New Roman" w:hAnsi="Times New Roman" w:cs="Times New Roman"/>
          <w:color w:val="010302"/>
        </w:rPr>
      </w:pPr>
      <w:r>
        <w:rPr>
          <w:rFonts w:ascii="Arial" w:hAnsi="Arial" w:cs="Arial"/>
          <w:color w:val="000000"/>
          <w:sz w:val="20"/>
          <w:szCs w:val="20"/>
        </w:rPr>
        <w:t>Outside Air / Return Air damper control shall be field adjustable t</w:t>
      </w:r>
      <w:r>
        <w:rPr>
          <w:rFonts w:ascii="Arial" w:hAnsi="Arial" w:cs="Arial"/>
          <w:color w:val="000000"/>
          <w:spacing w:val="-3"/>
          <w:sz w:val="20"/>
          <w:szCs w:val="20"/>
        </w:rPr>
        <w:t>w</w:t>
      </w:r>
      <w:r>
        <w:rPr>
          <w:rFonts w:ascii="Arial" w:hAnsi="Arial" w:cs="Arial"/>
          <w:color w:val="000000"/>
          <w:sz w:val="20"/>
          <w:szCs w:val="20"/>
        </w:rPr>
        <w:t>o-position or CO2 sensor b</w:t>
      </w:r>
      <w:r>
        <w:rPr>
          <w:rFonts w:ascii="Arial" w:hAnsi="Arial" w:cs="Arial"/>
          <w:color w:val="000000"/>
          <w:spacing w:val="-4"/>
          <w:sz w:val="20"/>
          <w:szCs w:val="20"/>
        </w:rPr>
        <w:t>y</w:t>
      </w:r>
      <w:r>
        <w:rPr>
          <w:rFonts w:ascii="Arial" w:hAnsi="Arial" w:cs="Arial"/>
          <w:color w:val="000000"/>
          <w:sz w:val="20"/>
          <w:szCs w:val="20"/>
        </w:rPr>
        <w:t xml:space="preserve"> factor</w:t>
      </w:r>
      <w:r>
        <w:rPr>
          <w:rFonts w:ascii="Arial" w:hAnsi="Arial" w:cs="Arial"/>
          <w:color w:val="000000"/>
          <w:spacing w:val="-4"/>
          <w:sz w:val="20"/>
          <w:szCs w:val="20"/>
        </w:rPr>
        <w:t>y</w:t>
      </w:r>
      <w:r>
        <w:rPr>
          <w:rFonts w:ascii="Arial" w:hAnsi="Arial" w:cs="Arial"/>
          <w:color w:val="000000"/>
          <w:sz w:val="20"/>
          <w:szCs w:val="20"/>
        </w:rPr>
        <w:t>.  Dirt</w:t>
      </w:r>
      <w:r>
        <w:rPr>
          <w:rFonts w:ascii="Arial" w:hAnsi="Arial" w:cs="Arial"/>
          <w:color w:val="000000"/>
          <w:spacing w:val="-4"/>
          <w:sz w:val="20"/>
          <w:szCs w:val="20"/>
        </w:rPr>
        <w:t>y</w:t>
      </w:r>
      <w:r>
        <w:rPr>
          <w:rFonts w:ascii="Arial" w:hAnsi="Arial" w:cs="Arial"/>
          <w:color w:val="000000"/>
          <w:sz w:val="20"/>
          <w:szCs w:val="20"/>
        </w:rPr>
        <w:t xml:space="preserve"> filter sensor shall be factor</w:t>
      </w:r>
      <w:r>
        <w:rPr>
          <w:rFonts w:ascii="Arial" w:hAnsi="Arial" w:cs="Arial"/>
          <w:color w:val="000000"/>
          <w:spacing w:val="-4"/>
          <w:sz w:val="20"/>
          <w:szCs w:val="20"/>
        </w:rPr>
        <w:t>y</w:t>
      </w:r>
      <w:r>
        <w:rPr>
          <w:rFonts w:ascii="Arial" w:hAnsi="Arial" w:cs="Arial"/>
          <w:color w:val="000000"/>
          <w:sz w:val="20"/>
          <w:szCs w:val="20"/>
        </w:rPr>
        <w:t xml:space="preserve">-installed.  </w:t>
      </w:r>
    </w:p>
    <w:p w:rsidR="00AD422A" w:rsidRDefault="00513B4E">
      <w:pPr>
        <w:spacing w:before="189" w:line="230" w:lineRule="exact"/>
        <w:ind w:left="919" w:right="1228"/>
        <w:rPr>
          <w:rFonts w:ascii="Times New Roman" w:hAnsi="Times New Roman" w:cs="Times New Roman"/>
          <w:color w:val="010302"/>
        </w:rPr>
      </w:pPr>
      <w:r>
        <w:rPr>
          <w:rFonts w:ascii="Arial" w:hAnsi="Arial" w:cs="Arial"/>
          <w:color w:val="000000"/>
          <w:sz w:val="20"/>
          <w:szCs w:val="20"/>
        </w:rPr>
        <w:t>Operating protocol: The DDC shall be factor</w:t>
      </w:r>
      <w:r>
        <w:rPr>
          <w:rFonts w:ascii="Arial" w:hAnsi="Arial" w:cs="Arial"/>
          <w:color w:val="000000"/>
          <w:spacing w:val="-3"/>
          <w:sz w:val="20"/>
          <w:szCs w:val="20"/>
        </w:rPr>
        <w:t>y</w:t>
      </w:r>
      <w:r>
        <w:rPr>
          <w:rFonts w:ascii="Arial" w:hAnsi="Arial" w:cs="Arial"/>
          <w:color w:val="000000"/>
          <w:sz w:val="20"/>
          <w:szCs w:val="20"/>
        </w:rPr>
        <w:t>-programmed</w:t>
      </w:r>
      <w:r>
        <w:rPr>
          <w:rFonts w:ascii="Arial" w:hAnsi="Arial" w:cs="Arial"/>
          <w:color w:val="000000"/>
          <w:spacing w:val="-3"/>
          <w:sz w:val="20"/>
          <w:szCs w:val="20"/>
        </w:rPr>
        <w:t xml:space="preserve"> </w:t>
      </w:r>
      <w:r>
        <w:rPr>
          <w:rFonts w:ascii="Arial" w:hAnsi="Arial" w:cs="Arial"/>
          <w:color w:val="000000"/>
          <w:sz w:val="20"/>
          <w:szCs w:val="20"/>
        </w:rPr>
        <w:t>for Lo</w:t>
      </w:r>
      <w:r>
        <w:rPr>
          <w:rFonts w:ascii="Arial" w:hAnsi="Arial" w:cs="Arial"/>
          <w:color w:val="000000"/>
          <w:spacing w:val="-6"/>
          <w:sz w:val="20"/>
          <w:szCs w:val="20"/>
        </w:rPr>
        <w:t>n</w:t>
      </w:r>
      <w:r>
        <w:rPr>
          <w:rFonts w:ascii="Arial" w:hAnsi="Arial" w:cs="Arial"/>
          <w:color w:val="000000"/>
          <w:sz w:val="20"/>
          <w:szCs w:val="20"/>
        </w:rPr>
        <w:t>W</w:t>
      </w:r>
      <w:r>
        <w:rPr>
          <w:rFonts w:ascii="Arial" w:hAnsi="Arial" w:cs="Arial"/>
          <w:color w:val="000000"/>
          <w:spacing w:val="-3"/>
          <w:sz w:val="20"/>
          <w:szCs w:val="20"/>
        </w:rPr>
        <w:t>o</w:t>
      </w:r>
      <w:r>
        <w:rPr>
          <w:rFonts w:ascii="Arial" w:hAnsi="Arial" w:cs="Arial"/>
          <w:color w:val="000000"/>
          <w:sz w:val="20"/>
          <w:szCs w:val="20"/>
        </w:rPr>
        <w:t xml:space="preserve">rks, BACnet MSTP, BACnet IP,  Modbus, Modbus RTU, or Modbus IP. </w:t>
      </w:r>
      <w:r>
        <w:rPr>
          <w:rFonts w:ascii="Arial" w:hAnsi="Arial" w:cs="Arial"/>
          <w:b/>
          <w:bCs/>
          <w:i/>
          <w:iCs/>
          <w:color w:val="000000"/>
          <w:sz w:val="20"/>
          <w:szCs w:val="20"/>
        </w:rPr>
        <w:t xml:space="preserve">Select desired protocol above  </w:t>
      </w:r>
    </w:p>
    <w:p w:rsidR="00AD422A" w:rsidRDefault="00513B4E">
      <w:pPr>
        <w:spacing w:before="179" w:line="229" w:lineRule="exact"/>
        <w:ind w:left="919" w:right="815"/>
        <w:rPr>
          <w:rFonts w:ascii="Times New Roman" w:hAnsi="Times New Roman" w:cs="Times New Roman"/>
          <w:color w:val="010302"/>
        </w:rPr>
      </w:pPr>
      <w:r>
        <w:rPr>
          <w:rFonts w:ascii="Arial" w:hAnsi="Arial" w:cs="Arial"/>
          <w:color w:val="000000"/>
          <w:sz w:val="20"/>
          <w:szCs w:val="20"/>
        </w:rPr>
        <w:t>Variable Frequenc</w:t>
      </w:r>
      <w:r>
        <w:rPr>
          <w:rFonts w:ascii="Arial" w:hAnsi="Arial" w:cs="Arial"/>
          <w:color w:val="000000"/>
          <w:spacing w:val="-4"/>
          <w:sz w:val="20"/>
          <w:szCs w:val="20"/>
        </w:rPr>
        <w:t>y</w:t>
      </w:r>
      <w:r>
        <w:rPr>
          <w:rFonts w:ascii="Arial" w:hAnsi="Arial" w:cs="Arial"/>
          <w:color w:val="000000"/>
          <w:sz w:val="20"/>
          <w:szCs w:val="20"/>
        </w:rPr>
        <w:t xml:space="preserve"> Drive (VFD)-unit shall have factor</w:t>
      </w:r>
      <w:r>
        <w:rPr>
          <w:rFonts w:ascii="Arial" w:hAnsi="Arial" w:cs="Arial"/>
          <w:color w:val="000000"/>
          <w:spacing w:val="-4"/>
          <w:sz w:val="20"/>
          <w:szCs w:val="20"/>
        </w:rPr>
        <w:t>y</w:t>
      </w:r>
      <w:r>
        <w:rPr>
          <w:rFonts w:ascii="Arial" w:hAnsi="Arial" w:cs="Arial"/>
          <w:color w:val="000000"/>
          <w:sz w:val="20"/>
          <w:szCs w:val="20"/>
        </w:rPr>
        <w:t xml:space="preserve"> installed variable frequenc</w:t>
      </w:r>
      <w:r>
        <w:rPr>
          <w:rFonts w:ascii="Arial" w:hAnsi="Arial" w:cs="Arial"/>
          <w:color w:val="000000"/>
          <w:spacing w:val="-6"/>
          <w:sz w:val="20"/>
          <w:szCs w:val="20"/>
        </w:rPr>
        <w:t>y</w:t>
      </w:r>
      <w:r>
        <w:rPr>
          <w:rFonts w:ascii="Arial" w:hAnsi="Arial" w:cs="Arial"/>
          <w:color w:val="000000"/>
          <w:sz w:val="20"/>
          <w:szCs w:val="20"/>
        </w:rPr>
        <w:t xml:space="preserve"> drive for modulation of  the blower assembl</w:t>
      </w:r>
      <w:r>
        <w:rPr>
          <w:rFonts w:ascii="Arial" w:hAnsi="Arial" w:cs="Arial"/>
          <w:color w:val="000000"/>
          <w:spacing w:val="-4"/>
          <w:sz w:val="20"/>
          <w:szCs w:val="20"/>
        </w:rPr>
        <w:t>y</w:t>
      </w:r>
      <w:r>
        <w:rPr>
          <w:rFonts w:ascii="Arial" w:hAnsi="Arial" w:cs="Arial"/>
          <w:color w:val="000000"/>
          <w:sz w:val="20"/>
          <w:szCs w:val="20"/>
        </w:rPr>
        <w:t>. The VFD shall be factor</w:t>
      </w:r>
      <w:r>
        <w:rPr>
          <w:rFonts w:ascii="Arial" w:hAnsi="Arial" w:cs="Arial"/>
          <w:color w:val="000000"/>
          <w:spacing w:val="-3"/>
          <w:sz w:val="20"/>
          <w:szCs w:val="20"/>
        </w:rPr>
        <w:t>y</w:t>
      </w:r>
      <w:r>
        <w:rPr>
          <w:rFonts w:ascii="Arial" w:hAnsi="Arial" w:cs="Arial"/>
          <w:color w:val="000000"/>
          <w:sz w:val="20"/>
          <w:szCs w:val="20"/>
        </w:rPr>
        <w:t xml:space="preserve">-programmed for unit-specific requirements and shall not  require additional field programming to operate.  </w:t>
      </w:r>
    </w:p>
    <w:p w:rsidR="00AD422A" w:rsidRDefault="00513B4E">
      <w:pPr>
        <w:spacing w:before="184" w:line="285" w:lineRule="exact"/>
        <w:ind w:left="919"/>
        <w:rPr>
          <w:rFonts w:ascii="Times New Roman" w:hAnsi="Times New Roman" w:cs="Times New Roman"/>
          <w:color w:val="010302"/>
        </w:rPr>
      </w:pPr>
      <w:r>
        <w:rPr>
          <w:rFonts w:ascii="Arial" w:hAnsi="Arial" w:cs="Arial"/>
          <w:b/>
          <w:bCs/>
          <w:color w:val="000000"/>
          <w:sz w:val="20"/>
          <w:szCs w:val="20"/>
        </w:rPr>
        <w:t xml:space="preserve">FILTERS  </w:t>
      </w:r>
    </w:p>
    <w:p w:rsidR="00AD422A" w:rsidRDefault="00513B4E">
      <w:pPr>
        <w:spacing w:line="229" w:lineRule="exact"/>
        <w:ind w:left="919" w:right="1017"/>
        <w:rPr>
          <w:rFonts w:ascii="Times New Roman" w:hAnsi="Times New Roman" w:cs="Times New Roman"/>
          <w:color w:val="010302"/>
        </w:rPr>
      </w:pPr>
      <w:r>
        <w:rPr>
          <w:rFonts w:ascii="Arial" w:hAnsi="Arial" w:cs="Arial"/>
          <w:color w:val="000000"/>
          <w:sz w:val="20"/>
          <w:szCs w:val="20"/>
        </w:rPr>
        <w:t>Unit shall have permanent metal filters located in the outdoor air intake and shall be accessible from the  exterior of the unit. MERV 8 disposable pleated filters shall be provided in the suppl</w:t>
      </w:r>
      <w:r>
        <w:rPr>
          <w:rFonts w:ascii="Arial" w:hAnsi="Arial" w:cs="Arial"/>
          <w:color w:val="000000"/>
          <w:spacing w:val="-4"/>
          <w:sz w:val="20"/>
          <w:szCs w:val="20"/>
        </w:rPr>
        <w:t>y</w:t>
      </w:r>
      <w:r>
        <w:rPr>
          <w:rFonts w:ascii="Arial" w:hAnsi="Arial" w:cs="Arial"/>
          <w:color w:val="000000"/>
          <w:sz w:val="20"/>
          <w:szCs w:val="20"/>
        </w:rPr>
        <w:t xml:space="preserve"> air stream and  MERV 8 filters in the exhaust air stream.  </w:t>
      </w:r>
    </w:p>
    <w:p w:rsidR="00AD422A" w:rsidRDefault="00513B4E">
      <w:pPr>
        <w:spacing w:before="149" w:line="271" w:lineRule="exact"/>
        <w:ind w:left="919"/>
        <w:rPr>
          <w:rFonts w:ascii="Times New Roman" w:hAnsi="Times New Roman" w:cs="Times New Roman"/>
          <w:color w:val="010302"/>
        </w:rPr>
      </w:pPr>
      <w:r>
        <w:rPr>
          <w:rFonts w:ascii="Arial" w:hAnsi="Arial" w:cs="Arial"/>
          <w:color w:val="000000"/>
          <w:sz w:val="20"/>
          <w:szCs w:val="20"/>
        </w:rPr>
        <w:t>Rooftop ventilator units shall be Model XRV as manufactured b</w:t>
      </w:r>
      <w:r>
        <w:rPr>
          <w:rFonts w:ascii="Arial" w:hAnsi="Arial" w:cs="Arial"/>
          <w:color w:val="000000"/>
          <w:spacing w:val="-4"/>
          <w:sz w:val="20"/>
          <w:szCs w:val="20"/>
        </w:rPr>
        <w:t>y</w:t>
      </w:r>
      <w:r>
        <w:rPr>
          <w:rFonts w:ascii="Arial" w:hAnsi="Arial" w:cs="Arial"/>
          <w:color w:val="000000"/>
          <w:sz w:val="20"/>
          <w:szCs w:val="20"/>
        </w:rPr>
        <w:t xml:space="preserve"> Accurex.  </w:t>
      </w:r>
    </w:p>
    <w:p w:rsidR="00AD422A" w:rsidRDefault="00513B4E">
      <w:pPr>
        <w:spacing w:before="189" w:line="271" w:lineRule="exact"/>
        <w:ind w:left="919"/>
        <w:rPr>
          <w:rFonts w:ascii="Times New Roman" w:hAnsi="Times New Roman" w:cs="Times New Roman"/>
          <w:color w:val="010302"/>
        </w:rPr>
      </w:pPr>
      <w:r>
        <w:rPr>
          <w:rFonts w:ascii="Arial" w:hAnsi="Arial" w:cs="Arial"/>
          <w:color w:val="000000"/>
          <w:sz w:val="20"/>
          <w:szCs w:val="20"/>
        </w:rPr>
        <w:t xml:space="preserve">Due to continuous research Accurex reserves the right to change specifications </w:t>
      </w:r>
      <w:r>
        <w:rPr>
          <w:rFonts w:ascii="Arial" w:hAnsi="Arial" w:cs="Arial"/>
          <w:color w:val="000000"/>
          <w:spacing w:val="-3"/>
          <w:sz w:val="20"/>
          <w:szCs w:val="20"/>
        </w:rPr>
        <w:t>w</w:t>
      </w:r>
      <w:r>
        <w:rPr>
          <w:rFonts w:ascii="Arial" w:hAnsi="Arial" w:cs="Arial"/>
          <w:color w:val="000000"/>
          <w:sz w:val="20"/>
          <w:szCs w:val="20"/>
        </w:rPr>
        <w:t xml:space="preserve">ithout notice.  </w:t>
      </w: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rPr>
          <w:rFonts w:ascii="Times New Roman" w:hAnsi="Times New Roman"/>
          <w:color w:val="000000" w:themeColor="text1"/>
          <w:sz w:val="24"/>
          <w:szCs w:val="24"/>
        </w:rPr>
      </w:pPr>
    </w:p>
    <w:p w:rsidR="00AD422A" w:rsidRDefault="00AD422A">
      <w:pPr>
        <w:spacing w:after="109"/>
        <w:rPr>
          <w:rFonts w:ascii="Times New Roman" w:hAnsi="Times New Roman"/>
          <w:color w:val="000000" w:themeColor="text1"/>
          <w:sz w:val="24"/>
          <w:szCs w:val="24"/>
        </w:rPr>
      </w:pPr>
    </w:p>
    <w:p w:rsidR="00AD422A" w:rsidRDefault="00513B4E">
      <w:pPr>
        <w:tabs>
          <w:tab w:val="left" w:pos="5600"/>
          <w:tab w:val="left" w:pos="9288"/>
        </w:tabs>
        <w:spacing w:line="321" w:lineRule="exact"/>
        <w:ind w:left="920"/>
        <w:rPr>
          <w:rFonts w:ascii="Times New Roman" w:hAnsi="Times New Roman" w:cs="Times New Roman"/>
          <w:color w:val="010302"/>
        </w:rPr>
      </w:pPr>
      <w:r>
        <w:rPr>
          <w:rFonts w:ascii="Arial" w:hAnsi="Arial" w:cs="Arial"/>
          <w:color w:val="000000"/>
          <w:sz w:val="16"/>
          <w:szCs w:val="16"/>
        </w:rPr>
        <w:t>Make-Up Air Spec</w:t>
      </w:r>
      <w:r>
        <w:rPr>
          <w:rFonts w:ascii="Arial" w:hAnsi="Arial" w:cs="Arial"/>
          <w:color w:val="000000"/>
          <w:spacing w:val="-3"/>
          <w:sz w:val="16"/>
          <w:szCs w:val="16"/>
        </w:rPr>
        <w:t>i</w:t>
      </w:r>
      <w:r>
        <w:rPr>
          <w:rFonts w:ascii="Arial" w:hAnsi="Arial" w:cs="Arial"/>
          <w:color w:val="000000"/>
          <w:sz w:val="16"/>
          <w:szCs w:val="16"/>
        </w:rPr>
        <w:t>f</w:t>
      </w:r>
      <w:r>
        <w:rPr>
          <w:rFonts w:ascii="Arial" w:hAnsi="Arial" w:cs="Arial"/>
          <w:color w:val="000000"/>
          <w:spacing w:val="-3"/>
          <w:sz w:val="16"/>
          <w:szCs w:val="16"/>
        </w:rPr>
        <w:t>i</w:t>
      </w:r>
      <w:r>
        <w:rPr>
          <w:rFonts w:ascii="Arial" w:hAnsi="Arial" w:cs="Arial"/>
          <w:color w:val="000000"/>
          <w:sz w:val="16"/>
          <w:szCs w:val="16"/>
        </w:rPr>
        <w:t>catio</w:t>
      </w:r>
      <w:r>
        <w:rPr>
          <w:rFonts w:ascii="Arial" w:hAnsi="Arial" w:cs="Arial"/>
          <w:color w:val="000000"/>
          <w:spacing w:val="-3"/>
          <w:sz w:val="16"/>
          <w:szCs w:val="16"/>
        </w:rPr>
        <w:t>n</w:t>
      </w: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r>
      <w:r>
        <w:rPr>
          <w:rFonts w:ascii="Calibri" w:hAnsi="Calibri" w:cs="Calibri"/>
          <w:color w:val="000000"/>
          <w:sz w:val="18"/>
          <w:szCs w:val="18"/>
        </w:rPr>
        <w:t>Page 2</w:t>
      </w:r>
      <w:r w:rsidR="001561E6">
        <w:rPr>
          <w:rFonts w:ascii="Calibri" w:hAnsi="Calibri" w:cs="Calibri"/>
          <w:color w:val="000000"/>
          <w:sz w:val="18"/>
          <w:szCs w:val="18"/>
        </w:rPr>
        <w:t>6</w:t>
      </w:r>
      <w:r>
        <w:rPr>
          <w:rFonts w:ascii="Calibri" w:hAnsi="Calibri" w:cs="Calibri"/>
          <w:color w:val="000000"/>
          <w:sz w:val="18"/>
          <w:szCs w:val="18"/>
        </w:rPr>
        <w:t xml:space="preserve"> of 2</w:t>
      </w:r>
      <w:r w:rsidR="001561E6">
        <w:rPr>
          <w:rFonts w:ascii="Calibri" w:hAnsi="Calibri" w:cs="Calibri"/>
          <w:color w:val="000000"/>
          <w:sz w:val="18"/>
          <w:szCs w:val="18"/>
        </w:rPr>
        <w:t>6</w:t>
      </w:r>
      <w:r>
        <w:rPr>
          <w:rFonts w:ascii="Calibri" w:hAnsi="Calibri" w:cs="Calibri"/>
          <w:color w:val="000000"/>
          <w:sz w:val="24"/>
          <w:szCs w:val="24"/>
        </w:rPr>
        <w:t xml:space="preserve">  </w:t>
      </w:r>
    </w:p>
    <w:p w:rsidR="00AD422A" w:rsidRDefault="00513B4E">
      <w:pPr>
        <w:tabs>
          <w:tab w:val="left" w:pos="10280"/>
        </w:tabs>
        <w:spacing w:line="321" w:lineRule="exact"/>
        <w:ind w:left="920"/>
        <w:rPr>
          <w:rFonts w:ascii="Times New Roman" w:hAnsi="Times New Roman" w:cs="Times New Roman"/>
          <w:color w:val="010302"/>
        </w:rPr>
      </w:pPr>
      <w:r>
        <w:rPr>
          <w:rFonts w:ascii="Arial" w:hAnsi="Arial" w:cs="Arial"/>
          <w:color w:val="000000"/>
          <w:sz w:val="16"/>
          <w:szCs w:val="16"/>
        </w:rPr>
        <w:t>© 2019 Accure</w:t>
      </w:r>
      <w:r>
        <w:rPr>
          <w:rFonts w:ascii="Arial" w:hAnsi="Arial" w:cs="Arial"/>
          <w:color w:val="000000"/>
          <w:spacing w:val="-4"/>
          <w:sz w:val="16"/>
          <w:szCs w:val="16"/>
        </w:rPr>
        <w:t>x</w:t>
      </w:r>
      <w:r>
        <w:rPr>
          <w:rFonts w:ascii="Arial" w:hAnsi="Arial" w:cs="Arial"/>
          <w:color w:val="000000"/>
          <w:sz w:val="16"/>
          <w:szCs w:val="16"/>
        </w:rPr>
        <w:t>, LLC</w:t>
      </w:r>
      <w:r>
        <w:rPr>
          <w:rFonts w:ascii="Calibri" w:hAnsi="Calibri" w:cs="Calibri"/>
          <w:color w:val="000000"/>
          <w:sz w:val="24"/>
          <w:szCs w:val="24"/>
        </w:rPr>
        <w:t xml:space="preserve"> </w:t>
      </w:r>
      <w:r>
        <w:rPr>
          <w:rFonts w:ascii="Calibri" w:hAnsi="Calibri" w:cs="Calibri"/>
          <w:color w:val="000000"/>
          <w:sz w:val="24"/>
          <w:szCs w:val="24"/>
        </w:rPr>
        <w:tab/>
        <w:t xml:space="preserve">  </w:t>
      </w:r>
    </w:p>
    <w:p w:rsidR="00AD422A" w:rsidRDefault="00513B4E">
      <w:pPr>
        <w:tabs>
          <w:tab w:val="left" w:pos="3236"/>
          <w:tab w:val="left" w:pos="10280"/>
        </w:tabs>
        <w:spacing w:line="321" w:lineRule="exact"/>
        <w:ind w:left="920"/>
        <w:rPr>
          <w:rFonts w:ascii="Times New Roman" w:hAnsi="Times New Roman" w:cs="Times New Roman"/>
          <w:color w:val="010302"/>
        </w:rPr>
        <w:sectPr w:rsidR="00AD422A">
          <w:type w:val="continuous"/>
          <w:pgSz w:w="12250" w:h="15850"/>
          <w:pgMar w:top="343" w:right="500" w:bottom="275" w:left="500" w:header="708" w:footer="708" w:gutter="0"/>
          <w:cols w:space="720"/>
          <w:docGrid w:linePitch="360"/>
        </w:sectPr>
      </w:pPr>
      <w:r>
        <w:rPr>
          <w:rFonts w:ascii="Calibri" w:hAnsi="Calibri" w:cs="Calibri"/>
          <w:color w:val="000000"/>
          <w:sz w:val="24"/>
          <w:szCs w:val="24"/>
        </w:rPr>
        <w:t xml:space="preserve"> </w:t>
      </w:r>
      <w:r>
        <w:rPr>
          <w:rFonts w:ascii="Calibri" w:hAnsi="Calibri" w:cs="Calibri"/>
          <w:color w:val="000000"/>
          <w:sz w:val="24"/>
          <w:szCs w:val="24"/>
        </w:rPr>
        <w:tab/>
        <w:t xml:space="preserve"> </w:t>
      </w:r>
      <w:r>
        <w:rPr>
          <w:rFonts w:ascii="Calibri" w:hAnsi="Calibri" w:cs="Calibri"/>
          <w:color w:val="000000"/>
          <w:sz w:val="24"/>
          <w:szCs w:val="24"/>
        </w:rPr>
        <w:tab/>
        <w:t xml:space="preserve">  </w:t>
      </w:r>
    </w:p>
    <w:p w:rsidR="00AD422A" w:rsidRDefault="00AD422A"/>
    <w:sectPr w:rsidR="00AD422A">
      <w:type w:val="continuous"/>
      <w:pgSz w:w="12250" w:h="15850"/>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2A"/>
    <w:rsid w:val="001561E6"/>
    <w:rsid w:val="00513B4E"/>
    <w:rsid w:val="007B33B1"/>
    <w:rsid w:val="00AD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3D63"/>
  <w15:docId w15:val="{9C9F76EF-A47F-4379-AD0F-FC56A61B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513B4E"/>
    <w:rPr>
      <w:color w:val="0000FF" w:themeColor="hyperlink"/>
      <w:u w:val="single"/>
    </w:rPr>
  </w:style>
  <w:style w:type="character" w:styleId="UnresolvedMention">
    <w:name w:val="Unresolved Mention"/>
    <w:basedOn w:val="DefaultParagraphFont"/>
    <w:uiPriority w:val="99"/>
    <w:semiHidden/>
    <w:unhideWhenUsed/>
    <w:rsid w:val="0051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curex.com" TargetMode="External"/><Relationship Id="rId13" Type="http://schemas.openxmlformats.org/officeDocument/2006/relationships/hyperlink" Target="http://www.accurex.com" TargetMode="External"/><Relationship Id="rId18" Type="http://schemas.openxmlformats.org/officeDocument/2006/relationships/hyperlink" Target="http://www.accurex.com" TargetMode="External"/><Relationship Id="rId3" Type="http://schemas.openxmlformats.org/officeDocument/2006/relationships/webSettings" Target="webSettings.xml"/><Relationship Id="rId21" Type="http://schemas.openxmlformats.org/officeDocument/2006/relationships/hyperlink" Target="http://www.accurex.com" TargetMode="External"/><Relationship Id="rId7" Type="http://schemas.openxmlformats.org/officeDocument/2006/relationships/hyperlink" Target="http://www.accurex.com" TargetMode="External"/><Relationship Id="rId12" Type="http://schemas.openxmlformats.org/officeDocument/2006/relationships/hyperlink" Target="http://www.accurex.com" TargetMode="External"/><Relationship Id="rId17" Type="http://schemas.openxmlformats.org/officeDocument/2006/relationships/hyperlink" Target="http://www.accurex.com" TargetMode="External"/><Relationship Id="rId2" Type="http://schemas.openxmlformats.org/officeDocument/2006/relationships/settings" Target="settings.xml"/><Relationship Id="rId16" Type="http://schemas.openxmlformats.org/officeDocument/2006/relationships/hyperlink" Target="http://www.accurex.com" TargetMode="External"/><Relationship Id="rId20" Type="http://schemas.openxmlformats.org/officeDocument/2006/relationships/hyperlink" Target="http://www.accurex.com" TargetMode="External"/><Relationship Id="rId1" Type="http://schemas.openxmlformats.org/officeDocument/2006/relationships/styles" Target="styles.xml"/><Relationship Id="rId6" Type="http://schemas.openxmlformats.org/officeDocument/2006/relationships/hyperlink" Target="http://www.accurex.com" TargetMode="External"/><Relationship Id="rId11" Type="http://schemas.openxmlformats.org/officeDocument/2006/relationships/hyperlink" Target="http://www.accurex.com"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www.accurex.com" TargetMode="External"/><Relationship Id="rId23" Type="http://schemas.openxmlformats.org/officeDocument/2006/relationships/fontTable" Target="fontTable.xml"/><Relationship Id="rId10" Type="http://schemas.openxmlformats.org/officeDocument/2006/relationships/hyperlink" Target="http://www.accurex.com" TargetMode="External"/><Relationship Id="rId19" Type="http://schemas.openxmlformats.org/officeDocument/2006/relationships/hyperlink" Target="http://www.accurex.com" TargetMode="External"/><Relationship Id="rId4" Type="http://schemas.openxmlformats.org/officeDocument/2006/relationships/image" Target="media/image1.png"/><Relationship Id="rId9" Type="http://schemas.openxmlformats.org/officeDocument/2006/relationships/hyperlink" Target="http://www.accurex.com" TargetMode="External"/><Relationship Id="rId14" Type="http://schemas.openxmlformats.org/officeDocument/2006/relationships/hyperlink" Target="http://www.accurex.com" TargetMode="External"/><Relationship Id="rId22" Type="http://schemas.openxmlformats.org/officeDocument/2006/relationships/hyperlink" Target="http://www.accur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9845</Words>
  <Characters>56122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Greenheck Fan Corperation</Company>
  <LinksUpToDate>false</LinksUpToDate>
  <CharactersWithSpaces>65836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Bump, Mike</cp:lastModifiedBy>
  <cp:revision>3</cp:revision>
  <dcterms:created xsi:type="dcterms:W3CDTF">2023-09-13T13:34:00Z</dcterms:created>
  <dcterms:modified xsi:type="dcterms:W3CDTF">2023-09-13T13:53:00Z</dcterms:modified>
</cp:coreProperties>
</file>